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A1" w:rsidRDefault="00317DA1" w:rsidP="00317DA1">
      <w:pPr>
        <w:pStyle w:val="ConsPlusTitle"/>
        <w:jc w:val="right"/>
        <w:rPr>
          <w:b w:val="0"/>
          <w:sz w:val="24"/>
          <w:szCs w:val="24"/>
        </w:rPr>
      </w:pPr>
      <w:bookmarkStart w:id="0" w:name="_GoBack"/>
      <w:bookmarkEnd w:id="0"/>
    </w:p>
    <w:p w:rsidR="00317DA1" w:rsidRPr="00C92F76" w:rsidRDefault="00317DA1" w:rsidP="00317DA1">
      <w:pPr>
        <w:pStyle w:val="ConsPlusTitle"/>
        <w:jc w:val="right"/>
        <w:rPr>
          <w:b w:val="0"/>
          <w:sz w:val="24"/>
          <w:szCs w:val="24"/>
        </w:rPr>
      </w:pPr>
      <w:r w:rsidRPr="00C92F76">
        <w:rPr>
          <w:b w:val="0"/>
          <w:sz w:val="24"/>
          <w:szCs w:val="24"/>
        </w:rPr>
        <w:t xml:space="preserve">Приложение к Решению Совета </w:t>
      </w:r>
    </w:p>
    <w:p w:rsidR="00317DA1" w:rsidRDefault="00317DA1" w:rsidP="00317DA1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депутатов муниципального образования</w:t>
      </w:r>
    </w:p>
    <w:p w:rsidR="00317DA1" w:rsidRDefault="00317DA1" w:rsidP="00317DA1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«Муниципальный округ Камбарский район</w:t>
      </w:r>
    </w:p>
    <w:p w:rsidR="00317DA1" w:rsidRPr="00C92F76" w:rsidRDefault="00317DA1" w:rsidP="00317DA1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Удмуртской Республики»</w:t>
      </w:r>
    </w:p>
    <w:p w:rsidR="00317DA1" w:rsidRPr="00C92F76" w:rsidRDefault="00317DA1" w:rsidP="00317DA1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от «21» декабря </w:t>
      </w:r>
      <w:r w:rsidRPr="00C92F76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22 года №186</w:t>
      </w:r>
    </w:p>
    <w:p w:rsidR="00317DA1" w:rsidRDefault="00317DA1" w:rsidP="00317DA1">
      <w:pPr>
        <w:pStyle w:val="ConsPlusTitle"/>
        <w:jc w:val="right"/>
        <w:rPr>
          <w:b w:val="0"/>
          <w:sz w:val="24"/>
          <w:szCs w:val="24"/>
        </w:rPr>
      </w:pPr>
    </w:p>
    <w:p w:rsidR="00317DA1" w:rsidRDefault="00317DA1" w:rsidP="00317DA1">
      <w:pPr>
        <w:pStyle w:val="ConsPlusTitle"/>
        <w:jc w:val="right"/>
        <w:rPr>
          <w:b w:val="0"/>
          <w:sz w:val="24"/>
          <w:szCs w:val="24"/>
        </w:rPr>
      </w:pPr>
    </w:p>
    <w:p w:rsidR="00317DA1" w:rsidRDefault="00317DA1" w:rsidP="00317DA1">
      <w:pPr>
        <w:pStyle w:val="ConsPlusTitle"/>
        <w:jc w:val="right"/>
        <w:rPr>
          <w:b w:val="0"/>
          <w:sz w:val="24"/>
          <w:szCs w:val="24"/>
        </w:rPr>
      </w:pPr>
    </w:p>
    <w:p w:rsidR="00317DA1" w:rsidRPr="00C92F76" w:rsidRDefault="00317DA1" w:rsidP="00317DA1">
      <w:pPr>
        <w:pStyle w:val="ConsPlusTitle"/>
        <w:jc w:val="center"/>
        <w:rPr>
          <w:sz w:val="24"/>
          <w:szCs w:val="24"/>
        </w:rPr>
      </w:pPr>
      <w:r w:rsidRPr="00C92F76">
        <w:rPr>
          <w:sz w:val="24"/>
          <w:szCs w:val="24"/>
        </w:rPr>
        <w:t xml:space="preserve">Порядок </w:t>
      </w:r>
    </w:p>
    <w:p w:rsidR="00317DA1" w:rsidRPr="00C92F76" w:rsidRDefault="00317DA1" w:rsidP="00317DA1">
      <w:pPr>
        <w:pStyle w:val="ConsPlusTitle"/>
        <w:jc w:val="center"/>
        <w:rPr>
          <w:sz w:val="24"/>
          <w:szCs w:val="24"/>
        </w:rPr>
      </w:pPr>
      <w:r w:rsidRPr="00C92F76">
        <w:rPr>
          <w:sz w:val="24"/>
          <w:szCs w:val="24"/>
        </w:rPr>
        <w:t>установления размера нанимателей жилых помещений  по договорам  социального найма</w:t>
      </w:r>
    </w:p>
    <w:p w:rsidR="00317DA1" w:rsidRPr="00C92F76" w:rsidRDefault="00317DA1" w:rsidP="00317DA1">
      <w:pPr>
        <w:pStyle w:val="ConsPlusTitle"/>
        <w:jc w:val="center"/>
        <w:rPr>
          <w:sz w:val="24"/>
          <w:szCs w:val="24"/>
        </w:rPr>
      </w:pPr>
      <w:r w:rsidRPr="00C92F76">
        <w:rPr>
          <w:sz w:val="24"/>
          <w:szCs w:val="24"/>
        </w:rPr>
        <w:t>и договорам найма жилых помещений муниципального жилищного фонда</w:t>
      </w:r>
    </w:p>
    <w:p w:rsidR="00317DA1" w:rsidRPr="00C92F76" w:rsidRDefault="00317DA1" w:rsidP="00317D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DA1" w:rsidRPr="00C92F76" w:rsidRDefault="00317DA1" w:rsidP="00317DA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92F7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17DA1" w:rsidRPr="00C92F76" w:rsidRDefault="00317DA1" w:rsidP="00317DA1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C92F76">
        <w:rPr>
          <w:b w:val="0"/>
          <w:sz w:val="24"/>
          <w:szCs w:val="24"/>
        </w:rPr>
        <w:t>1.1. Настоящий Порядок</w:t>
      </w:r>
      <w:r w:rsidRPr="00C92F76">
        <w:rPr>
          <w:sz w:val="24"/>
          <w:szCs w:val="24"/>
        </w:rPr>
        <w:t xml:space="preserve"> </w:t>
      </w:r>
      <w:r w:rsidRPr="00C92F76">
        <w:rPr>
          <w:b w:val="0"/>
          <w:sz w:val="24"/>
          <w:szCs w:val="24"/>
        </w:rPr>
        <w:t>установления размера платы за пользование жилым помещением (платы за наем) для нанимателей жилых помещений  по договорам  социального найма и договорам найма жилых помещений муниципального жилищного фонда (далее – Порядок)</w:t>
      </w:r>
      <w:r w:rsidRPr="00C92F76">
        <w:rPr>
          <w:sz w:val="24"/>
          <w:szCs w:val="24"/>
        </w:rPr>
        <w:t xml:space="preserve">  </w:t>
      </w:r>
      <w:r w:rsidRPr="00C92F76">
        <w:rPr>
          <w:b w:val="0"/>
          <w:sz w:val="24"/>
          <w:szCs w:val="24"/>
        </w:rPr>
        <w:t xml:space="preserve">разработан в соответствии со статьей 156 Жилищного </w:t>
      </w:r>
      <w:hyperlink r:id="rId5" w:history="1">
        <w:r w:rsidRPr="00C92F76">
          <w:rPr>
            <w:b w:val="0"/>
            <w:sz w:val="24"/>
            <w:szCs w:val="24"/>
          </w:rPr>
          <w:t>кодекс</w:t>
        </w:r>
      </w:hyperlink>
      <w:r w:rsidRPr="00C92F76">
        <w:rPr>
          <w:b w:val="0"/>
          <w:sz w:val="24"/>
          <w:szCs w:val="24"/>
        </w:rPr>
        <w:t xml:space="preserve">а Российской Федерации, </w:t>
      </w:r>
      <w:hyperlink r:id="rId6" w:history="1">
        <w:r w:rsidRPr="00C92F76">
          <w:rPr>
            <w:b w:val="0"/>
            <w:sz w:val="24"/>
            <w:szCs w:val="24"/>
          </w:rPr>
          <w:t>приказом</w:t>
        </w:r>
      </w:hyperlink>
      <w:r w:rsidRPr="00C92F76">
        <w:rPr>
          <w:b w:val="0"/>
          <w:sz w:val="24"/>
          <w:szCs w:val="24"/>
        </w:rPr>
        <w:t xml:space="preserve"> Минстроя России от 27.09.2016г. № 668/</w:t>
      </w:r>
      <w:proofErr w:type="spellStart"/>
      <w:proofErr w:type="gramStart"/>
      <w:r w:rsidRPr="00C92F76">
        <w:rPr>
          <w:b w:val="0"/>
          <w:sz w:val="24"/>
          <w:szCs w:val="24"/>
        </w:rPr>
        <w:t>пр</w:t>
      </w:r>
      <w:proofErr w:type="spellEnd"/>
      <w:proofErr w:type="gramEnd"/>
      <w:r w:rsidRPr="00C92F7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Pr="00C92F76">
        <w:rPr>
          <w:b w:val="0"/>
          <w:sz w:val="24"/>
          <w:szCs w:val="24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 муниципального фонда</w:t>
      </w:r>
      <w:r>
        <w:rPr>
          <w:b w:val="0"/>
          <w:sz w:val="24"/>
          <w:szCs w:val="24"/>
        </w:rPr>
        <w:t>»</w:t>
      </w:r>
      <w:r w:rsidRPr="00C92F76">
        <w:rPr>
          <w:b w:val="0"/>
          <w:sz w:val="24"/>
          <w:szCs w:val="24"/>
        </w:rPr>
        <w:t>.</w:t>
      </w:r>
    </w:p>
    <w:p w:rsidR="00317DA1" w:rsidRPr="00C92F76" w:rsidRDefault="00317DA1" w:rsidP="00317DA1">
      <w:pPr>
        <w:ind w:firstLine="720"/>
        <w:jc w:val="both"/>
        <w:rPr>
          <w:sz w:val="24"/>
          <w:szCs w:val="24"/>
        </w:rPr>
      </w:pPr>
      <w:r w:rsidRPr="00C92F76">
        <w:rPr>
          <w:sz w:val="24"/>
          <w:szCs w:val="24"/>
        </w:rPr>
        <w:t>1.2. Порядок разработан с целью определения единых требований к установлению размера платы за пользование жилым помещением по договорам социального найма и договорам найма жилых помещений муниципального жилищного фонда (далее – Плата за наем жилого помещения).</w:t>
      </w:r>
    </w:p>
    <w:p w:rsidR="00317DA1" w:rsidRPr="00C92F76" w:rsidRDefault="00317DA1" w:rsidP="00317DA1">
      <w:pPr>
        <w:ind w:firstLine="720"/>
        <w:jc w:val="both"/>
        <w:rPr>
          <w:sz w:val="24"/>
          <w:szCs w:val="24"/>
        </w:rPr>
      </w:pPr>
      <w:r w:rsidRPr="00C92F76">
        <w:rPr>
          <w:sz w:val="24"/>
          <w:szCs w:val="24"/>
        </w:rPr>
        <w:t>1.3</w:t>
      </w:r>
      <w:r>
        <w:rPr>
          <w:sz w:val="24"/>
          <w:szCs w:val="24"/>
        </w:rPr>
        <w:t>.</w:t>
      </w:r>
      <w:r w:rsidRPr="00C92F76">
        <w:rPr>
          <w:sz w:val="24"/>
          <w:szCs w:val="24"/>
        </w:rPr>
        <w:t xml:space="preserve"> При установлении размера платы за наем жилого помещения необходимо учитывать положения части 5 статьи 156 Жилищного кодекса,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317DA1" w:rsidRPr="00C92F76" w:rsidRDefault="00317DA1" w:rsidP="00317DA1">
      <w:pPr>
        <w:shd w:val="clear" w:color="auto" w:fill="FFFFFF"/>
        <w:spacing w:line="270" w:lineRule="atLeast"/>
        <w:ind w:firstLine="709"/>
        <w:jc w:val="both"/>
        <w:rPr>
          <w:sz w:val="24"/>
          <w:szCs w:val="24"/>
        </w:rPr>
      </w:pPr>
      <w:r w:rsidRPr="00C92F76">
        <w:rPr>
          <w:sz w:val="24"/>
          <w:szCs w:val="24"/>
        </w:rPr>
        <w:t>1.4. Плата за наем не взимается с нанимателей жилых помещений по договорам социального найма или договорам найма жилых помещений муниципального жилищного фонда в многоквартирных домах, признанных в установленном порядке аварийными и подлежащими сносу.</w:t>
      </w:r>
    </w:p>
    <w:p w:rsidR="00317DA1" w:rsidRPr="00C92F76" w:rsidRDefault="00317DA1" w:rsidP="00317DA1">
      <w:pPr>
        <w:shd w:val="clear" w:color="auto" w:fill="FFFFFF"/>
        <w:spacing w:line="270" w:lineRule="atLeast"/>
        <w:ind w:firstLine="709"/>
        <w:jc w:val="both"/>
        <w:rPr>
          <w:sz w:val="24"/>
          <w:szCs w:val="24"/>
        </w:rPr>
      </w:pPr>
    </w:p>
    <w:p w:rsidR="00317DA1" w:rsidRPr="00C92F76" w:rsidRDefault="00317DA1" w:rsidP="00317DA1">
      <w:pPr>
        <w:pStyle w:val="ConsPlusTitle"/>
        <w:jc w:val="center"/>
        <w:rPr>
          <w:sz w:val="24"/>
          <w:szCs w:val="24"/>
        </w:rPr>
      </w:pPr>
      <w:r w:rsidRPr="00C92F76">
        <w:rPr>
          <w:sz w:val="24"/>
          <w:szCs w:val="24"/>
        </w:rPr>
        <w:t xml:space="preserve">платы за пользование жилым помещением (платы за наем) </w:t>
      </w:r>
    </w:p>
    <w:p w:rsidR="00317DA1" w:rsidRPr="00C92F76" w:rsidRDefault="00317DA1" w:rsidP="00317DA1">
      <w:pPr>
        <w:pStyle w:val="ConsPlusTitle"/>
        <w:jc w:val="center"/>
        <w:rPr>
          <w:sz w:val="24"/>
          <w:szCs w:val="24"/>
        </w:rPr>
      </w:pPr>
      <w:r w:rsidRPr="00C92F76">
        <w:rPr>
          <w:sz w:val="24"/>
          <w:szCs w:val="24"/>
        </w:rPr>
        <w:t xml:space="preserve">для </w:t>
      </w:r>
    </w:p>
    <w:p w:rsidR="00317DA1" w:rsidRPr="00C92F76" w:rsidRDefault="00317DA1" w:rsidP="00317DA1">
      <w:pPr>
        <w:shd w:val="clear" w:color="auto" w:fill="FFFFFF"/>
        <w:spacing w:line="270" w:lineRule="atLeast"/>
        <w:jc w:val="center"/>
        <w:rPr>
          <w:b/>
          <w:sz w:val="24"/>
          <w:szCs w:val="28"/>
        </w:rPr>
      </w:pPr>
      <w:r w:rsidRPr="00C92F76">
        <w:rPr>
          <w:b/>
          <w:sz w:val="24"/>
          <w:szCs w:val="28"/>
        </w:rPr>
        <w:t>2. Порядок внесения платы за наем</w:t>
      </w:r>
    </w:p>
    <w:p w:rsidR="00317DA1" w:rsidRPr="00C92F76" w:rsidRDefault="00317DA1" w:rsidP="00317DA1">
      <w:pPr>
        <w:shd w:val="clear" w:color="auto" w:fill="FFFFFF"/>
        <w:spacing w:line="270" w:lineRule="atLeast"/>
        <w:ind w:firstLine="709"/>
        <w:jc w:val="both"/>
        <w:rPr>
          <w:sz w:val="24"/>
          <w:szCs w:val="28"/>
        </w:rPr>
      </w:pPr>
      <w:r w:rsidRPr="00C92F76">
        <w:rPr>
          <w:sz w:val="24"/>
          <w:szCs w:val="28"/>
        </w:rPr>
        <w:t>2.1. Обязанность по внесению платы за наем возникает у нанимателя жилого помещения с момента заключения договора социального найма и (или) договора найма жилого помещения.</w:t>
      </w:r>
    </w:p>
    <w:p w:rsidR="00317DA1" w:rsidRPr="00C92F76" w:rsidRDefault="00317DA1" w:rsidP="00317DA1">
      <w:pPr>
        <w:shd w:val="clear" w:color="auto" w:fill="FFFFFF"/>
        <w:spacing w:line="270" w:lineRule="atLeast"/>
        <w:ind w:firstLine="709"/>
        <w:jc w:val="both"/>
        <w:rPr>
          <w:sz w:val="24"/>
          <w:szCs w:val="28"/>
        </w:rPr>
      </w:pPr>
      <w:r w:rsidRPr="00C92F76">
        <w:rPr>
          <w:sz w:val="24"/>
          <w:szCs w:val="28"/>
        </w:rPr>
        <w:t>2.2. Плата за наем жилого помещения вносится нанимателем жилого помещения ежемесячно до 10 числа месяца, следующего за истекшим месяцем, если иной срок не установлен договором.</w:t>
      </w:r>
    </w:p>
    <w:p w:rsidR="00317DA1" w:rsidRPr="00C92F76" w:rsidRDefault="00317DA1" w:rsidP="00317DA1">
      <w:pPr>
        <w:shd w:val="clear" w:color="auto" w:fill="FFFFFF"/>
        <w:spacing w:line="270" w:lineRule="atLeast"/>
        <w:ind w:firstLine="709"/>
        <w:jc w:val="both"/>
        <w:rPr>
          <w:sz w:val="24"/>
          <w:szCs w:val="28"/>
        </w:rPr>
      </w:pPr>
      <w:r w:rsidRPr="00C92F76">
        <w:rPr>
          <w:sz w:val="24"/>
          <w:szCs w:val="28"/>
        </w:rPr>
        <w:t>2.3. Начисление и сбор платы за наем осуществляется организацией, уполномоченной собственником жилого помещения взимать с нанимателей плату за жилое помещение.</w:t>
      </w:r>
    </w:p>
    <w:p w:rsidR="00317DA1" w:rsidRPr="00C92F76" w:rsidRDefault="00317DA1" w:rsidP="00317DA1">
      <w:pPr>
        <w:shd w:val="clear" w:color="auto" w:fill="FFFFFF"/>
        <w:spacing w:line="270" w:lineRule="atLeast"/>
        <w:ind w:firstLine="709"/>
        <w:jc w:val="both"/>
        <w:rPr>
          <w:sz w:val="24"/>
          <w:szCs w:val="28"/>
        </w:rPr>
      </w:pPr>
      <w:r w:rsidRPr="00C92F76">
        <w:rPr>
          <w:sz w:val="24"/>
          <w:szCs w:val="28"/>
        </w:rPr>
        <w:t>2.4. Лица, несвоевременно и (или) не полностью внесшие плату за наем жилого помещения, обязаны уплачивать пени в размере, установленном действующим законодательством.</w:t>
      </w:r>
    </w:p>
    <w:p w:rsidR="00317DA1" w:rsidRPr="00C92F76" w:rsidRDefault="00317DA1" w:rsidP="00317DA1">
      <w:pPr>
        <w:shd w:val="clear" w:color="auto" w:fill="FFFFFF"/>
        <w:spacing w:line="270" w:lineRule="atLeast"/>
        <w:ind w:firstLine="709"/>
        <w:jc w:val="both"/>
        <w:rPr>
          <w:sz w:val="24"/>
          <w:szCs w:val="28"/>
        </w:rPr>
      </w:pPr>
      <w:r w:rsidRPr="00C92F76">
        <w:rPr>
          <w:sz w:val="24"/>
          <w:szCs w:val="28"/>
        </w:rPr>
        <w:lastRenderedPageBreak/>
        <w:t>2.5. Граждане, признанные в установленном законодательством порядке малоимущими и занимающие жилые помещения по договорам социального найма, освобождаются от внесения платы за наем.</w:t>
      </w:r>
    </w:p>
    <w:p w:rsidR="00317DA1" w:rsidRPr="00C92F76" w:rsidRDefault="00317DA1" w:rsidP="00317DA1">
      <w:pPr>
        <w:shd w:val="clear" w:color="auto" w:fill="FFFFFF"/>
        <w:spacing w:line="270" w:lineRule="atLeast"/>
        <w:ind w:firstLine="709"/>
        <w:jc w:val="both"/>
        <w:rPr>
          <w:b/>
          <w:sz w:val="24"/>
          <w:szCs w:val="24"/>
        </w:rPr>
      </w:pPr>
      <w:r w:rsidRPr="00C92F76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Порядок расчета</w:t>
      </w:r>
      <w:r w:rsidRPr="00C92F76">
        <w:rPr>
          <w:b/>
          <w:sz w:val="24"/>
          <w:szCs w:val="24"/>
        </w:rPr>
        <w:t xml:space="preserve"> платы за наем жилого помещения</w:t>
      </w:r>
    </w:p>
    <w:p w:rsidR="00317DA1" w:rsidRPr="00C92F76" w:rsidRDefault="00317DA1" w:rsidP="00317DA1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C92F76">
        <w:rPr>
          <w:sz w:val="24"/>
          <w:szCs w:val="24"/>
        </w:rPr>
        <w:t>3.1.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317DA1" w:rsidRPr="00C92F76" w:rsidRDefault="00317DA1" w:rsidP="00317DA1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C92F76">
        <w:rPr>
          <w:sz w:val="24"/>
          <w:szCs w:val="24"/>
        </w:rPr>
        <w:t xml:space="preserve">Формула 1:                                   </w:t>
      </w:r>
      <w:proofErr w:type="spellStart"/>
      <w:r w:rsidRPr="00C92F76">
        <w:rPr>
          <w:sz w:val="28"/>
          <w:szCs w:val="24"/>
        </w:rPr>
        <w:t>П</w:t>
      </w:r>
      <w:r w:rsidRPr="00C92F76">
        <w:rPr>
          <w:sz w:val="28"/>
          <w:szCs w:val="24"/>
          <w:vertAlign w:val="subscript"/>
        </w:rPr>
        <w:t>н</w:t>
      </w:r>
      <w:proofErr w:type="gramStart"/>
      <w:r w:rsidRPr="00C92F76">
        <w:rPr>
          <w:sz w:val="28"/>
          <w:szCs w:val="24"/>
          <w:vertAlign w:val="subscript"/>
        </w:rPr>
        <w:t>j</w:t>
      </w:r>
      <w:proofErr w:type="spellEnd"/>
      <w:proofErr w:type="gramEnd"/>
      <w:r w:rsidRPr="00C92F76">
        <w:rPr>
          <w:sz w:val="28"/>
          <w:szCs w:val="24"/>
        </w:rPr>
        <w:t xml:space="preserve"> = </w:t>
      </w:r>
      <w:proofErr w:type="spellStart"/>
      <w:r w:rsidRPr="00C92F76">
        <w:rPr>
          <w:sz w:val="28"/>
          <w:szCs w:val="24"/>
        </w:rPr>
        <w:t>Н</w:t>
      </w:r>
      <w:r w:rsidRPr="00C92F76">
        <w:rPr>
          <w:sz w:val="28"/>
          <w:szCs w:val="24"/>
          <w:vertAlign w:val="subscript"/>
        </w:rPr>
        <w:t>б</w:t>
      </w:r>
      <w:proofErr w:type="spellEnd"/>
      <w:r w:rsidRPr="00C92F76">
        <w:rPr>
          <w:sz w:val="28"/>
          <w:szCs w:val="24"/>
        </w:rPr>
        <w:t xml:space="preserve"> * </w:t>
      </w:r>
      <w:proofErr w:type="spellStart"/>
      <w:r w:rsidRPr="00C92F76">
        <w:rPr>
          <w:sz w:val="28"/>
          <w:szCs w:val="24"/>
        </w:rPr>
        <w:t>К</w:t>
      </w:r>
      <w:r w:rsidRPr="00C92F76">
        <w:rPr>
          <w:sz w:val="28"/>
          <w:szCs w:val="24"/>
          <w:vertAlign w:val="subscript"/>
        </w:rPr>
        <w:t>j</w:t>
      </w:r>
      <w:proofErr w:type="spellEnd"/>
      <w:r w:rsidRPr="00C92F76">
        <w:rPr>
          <w:sz w:val="28"/>
          <w:szCs w:val="24"/>
        </w:rPr>
        <w:t xml:space="preserve"> * К</w:t>
      </w:r>
      <w:r w:rsidRPr="00C92F76">
        <w:rPr>
          <w:sz w:val="28"/>
          <w:szCs w:val="24"/>
          <w:vertAlign w:val="subscript"/>
        </w:rPr>
        <w:t>с</w:t>
      </w:r>
      <w:r w:rsidRPr="00C92F76">
        <w:rPr>
          <w:sz w:val="28"/>
          <w:szCs w:val="24"/>
        </w:rPr>
        <w:t xml:space="preserve"> * </w:t>
      </w:r>
      <w:proofErr w:type="spellStart"/>
      <w:r w:rsidRPr="00C92F76">
        <w:rPr>
          <w:sz w:val="28"/>
          <w:szCs w:val="24"/>
        </w:rPr>
        <w:t>П</w:t>
      </w:r>
      <w:r w:rsidRPr="00C92F76">
        <w:rPr>
          <w:sz w:val="28"/>
          <w:szCs w:val="24"/>
          <w:vertAlign w:val="subscript"/>
        </w:rPr>
        <w:t>j</w:t>
      </w:r>
      <w:proofErr w:type="spellEnd"/>
      <w:r w:rsidRPr="00C92F76">
        <w:rPr>
          <w:sz w:val="28"/>
          <w:szCs w:val="24"/>
        </w:rPr>
        <w:t>,</w:t>
      </w:r>
      <w:r w:rsidRPr="00C92F76">
        <w:rPr>
          <w:sz w:val="32"/>
          <w:szCs w:val="24"/>
        </w:rPr>
        <w:t xml:space="preserve"> </w:t>
      </w:r>
      <w:r w:rsidRPr="00C92F76">
        <w:rPr>
          <w:sz w:val="24"/>
          <w:szCs w:val="24"/>
        </w:rPr>
        <w:t xml:space="preserve"> где</w:t>
      </w:r>
    </w:p>
    <w:p w:rsidR="00317DA1" w:rsidRPr="00C92F76" w:rsidRDefault="00317DA1" w:rsidP="00317DA1">
      <w:pPr>
        <w:overflowPunct/>
        <w:jc w:val="both"/>
        <w:textAlignment w:val="auto"/>
        <w:rPr>
          <w:sz w:val="24"/>
          <w:szCs w:val="24"/>
        </w:rPr>
      </w:pPr>
    </w:p>
    <w:p w:rsidR="00317DA1" w:rsidRPr="00C92F76" w:rsidRDefault="00317DA1" w:rsidP="00317DA1">
      <w:pPr>
        <w:overflowPunct/>
        <w:ind w:firstLine="540"/>
        <w:jc w:val="both"/>
        <w:textAlignment w:val="auto"/>
        <w:rPr>
          <w:sz w:val="24"/>
          <w:szCs w:val="24"/>
        </w:rPr>
      </w:pPr>
      <w:proofErr w:type="spellStart"/>
      <w:r w:rsidRPr="00C92F76">
        <w:rPr>
          <w:sz w:val="28"/>
          <w:szCs w:val="24"/>
        </w:rPr>
        <w:t>П</w:t>
      </w:r>
      <w:r w:rsidRPr="00C92F76">
        <w:rPr>
          <w:sz w:val="28"/>
          <w:szCs w:val="24"/>
          <w:vertAlign w:val="subscript"/>
        </w:rPr>
        <w:t>н</w:t>
      </w:r>
      <w:proofErr w:type="gramStart"/>
      <w:r w:rsidRPr="00C92F76">
        <w:rPr>
          <w:sz w:val="28"/>
          <w:szCs w:val="24"/>
          <w:vertAlign w:val="subscript"/>
        </w:rPr>
        <w:t>j</w:t>
      </w:r>
      <w:proofErr w:type="spellEnd"/>
      <w:proofErr w:type="gramEnd"/>
      <w:r w:rsidRPr="00C92F76">
        <w:rPr>
          <w:sz w:val="24"/>
          <w:szCs w:val="24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317DA1" w:rsidRPr="00C92F76" w:rsidRDefault="00317DA1" w:rsidP="00317DA1">
      <w:pPr>
        <w:overflowPunct/>
        <w:ind w:firstLine="540"/>
        <w:jc w:val="both"/>
        <w:textAlignment w:val="auto"/>
        <w:rPr>
          <w:sz w:val="24"/>
          <w:szCs w:val="24"/>
        </w:rPr>
      </w:pPr>
      <w:proofErr w:type="spellStart"/>
      <w:r w:rsidRPr="00C92F76">
        <w:rPr>
          <w:sz w:val="28"/>
          <w:szCs w:val="24"/>
        </w:rPr>
        <w:t>Н</w:t>
      </w:r>
      <w:r w:rsidRPr="00C92F76">
        <w:rPr>
          <w:sz w:val="28"/>
          <w:szCs w:val="24"/>
          <w:vertAlign w:val="subscript"/>
        </w:rPr>
        <w:t>б</w:t>
      </w:r>
      <w:proofErr w:type="spellEnd"/>
      <w:r w:rsidRPr="00C92F76">
        <w:rPr>
          <w:sz w:val="24"/>
          <w:szCs w:val="24"/>
        </w:rPr>
        <w:t xml:space="preserve"> - базовый размер платы за наем жилого помещения;</w:t>
      </w:r>
    </w:p>
    <w:p w:rsidR="00317DA1" w:rsidRPr="00C92F76" w:rsidRDefault="00317DA1" w:rsidP="00317DA1">
      <w:pPr>
        <w:overflowPunct/>
        <w:ind w:firstLine="540"/>
        <w:jc w:val="both"/>
        <w:textAlignment w:val="auto"/>
        <w:rPr>
          <w:sz w:val="24"/>
          <w:szCs w:val="24"/>
        </w:rPr>
      </w:pPr>
      <w:proofErr w:type="spellStart"/>
      <w:r w:rsidRPr="00C92F76">
        <w:rPr>
          <w:sz w:val="28"/>
          <w:szCs w:val="24"/>
        </w:rPr>
        <w:t>К</w:t>
      </w:r>
      <w:proofErr w:type="gramStart"/>
      <w:r w:rsidRPr="00C92F76">
        <w:rPr>
          <w:sz w:val="28"/>
          <w:szCs w:val="24"/>
          <w:vertAlign w:val="subscript"/>
        </w:rPr>
        <w:t>j</w:t>
      </w:r>
      <w:proofErr w:type="spellEnd"/>
      <w:proofErr w:type="gramEnd"/>
      <w:r w:rsidRPr="00C92F76">
        <w:rPr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317DA1" w:rsidRPr="00C92F76" w:rsidRDefault="00317DA1" w:rsidP="00317DA1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C92F76">
        <w:rPr>
          <w:sz w:val="28"/>
          <w:szCs w:val="24"/>
        </w:rPr>
        <w:t>К</w:t>
      </w:r>
      <w:r w:rsidRPr="00C92F76">
        <w:rPr>
          <w:sz w:val="28"/>
          <w:szCs w:val="24"/>
          <w:vertAlign w:val="subscript"/>
        </w:rPr>
        <w:t>с</w:t>
      </w:r>
      <w:r w:rsidRPr="00C92F76">
        <w:rPr>
          <w:sz w:val="24"/>
          <w:szCs w:val="24"/>
        </w:rPr>
        <w:t xml:space="preserve"> - коэффициент соответствия платы;</w:t>
      </w:r>
    </w:p>
    <w:p w:rsidR="00317DA1" w:rsidRPr="00C92F76" w:rsidRDefault="00317DA1" w:rsidP="00317DA1">
      <w:pPr>
        <w:overflowPunct/>
        <w:ind w:firstLine="540"/>
        <w:jc w:val="both"/>
        <w:textAlignment w:val="auto"/>
        <w:rPr>
          <w:sz w:val="24"/>
          <w:szCs w:val="24"/>
        </w:rPr>
      </w:pPr>
      <w:proofErr w:type="spellStart"/>
      <w:r w:rsidRPr="00C92F76">
        <w:rPr>
          <w:sz w:val="28"/>
          <w:szCs w:val="24"/>
        </w:rPr>
        <w:t>П</w:t>
      </w:r>
      <w:proofErr w:type="gramStart"/>
      <w:r w:rsidRPr="00C92F76">
        <w:rPr>
          <w:sz w:val="28"/>
          <w:szCs w:val="24"/>
          <w:vertAlign w:val="subscript"/>
        </w:rPr>
        <w:t>j</w:t>
      </w:r>
      <w:proofErr w:type="spellEnd"/>
      <w:proofErr w:type="gramEnd"/>
      <w:r w:rsidRPr="00C92F76">
        <w:rPr>
          <w:sz w:val="24"/>
          <w:szCs w:val="24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317DA1" w:rsidRPr="00C92F76" w:rsidRDefault="00317DA1" w:rsidP="00317DA1">
      <w:pPr>
        <w:overflowPunct/>
        <w:spacing w:before="240"/>
        <w:ind w:firstLine="540"/>
        <w:jc w:val="both"/>
        <w:textAlignment w:val="auto"/>
        <w:rPr>
          <w:sz w:val="24"/>
        </w:rPr>
      </w:pPr>
      <w:r w:rsidRPr="00C92F76">
        <w:rPr>
          <w:sz w:val="24"/>
          <w:szCs w:val="24"/>
        </w:rPr>
        <w:t xml:space="preserve">3.2. </w:t>
      </w:r>
      <w:r w:rsidRPr="00C92F76">
        <w:rPr>
          <w:sz w:val="24"/>
        </w:rPr>
        <w:t>Величина коэффициента соответствия платы устанавливается исходя из социально-экономических условий в</w:t>
      </w:r>
      <w:r>
        <w:rPr>
          <w:sz w:val="24"/>
        </w:rPr>
        <w:t xml:space="preserve"> </w:t>
      </w:r>
      <w:r>
        <w:rPr>
          <w:sz w:val="24"/>
          <w:szCs w:val="24"/>
        </w:rPr>
        <w:t>муниципальном образовании</w:t>
      </w:r>
      <w:r w:rsidRPr="002F3F0D">
        <w:rPr>
          <w:sz w:val="24"/>
          <w:szCs w:val="24"/>
        </w:rPr>
        <w:t xml:space="preserve">  «Муниципальный округ Камбарский район Удмуртской Республики», </w:t>
      </w:r>
      <w:r w:rsidRPr="00C92F76">
        <w:rPr>
          <w:sz w:val="24"/>
        </w:rPr>
        <w:t xml:space="preserve"> и равняется 0,1</w:t>
      </w:r>
      <w:r>
        <w:rPr>
          <w:sz w:val="24"/>
        </w:rPr>
        <w:t>47</w:t>
      </w:r>
      <w:r w:rsidRPr="00C92F76">
        <w:rPr>
          <w:sz w:val="24"/>
        </w:rPr>
        <w:t xml:space="preserve"> для всех граждан, проживающих в жилых помещениях, собственником которых является муниципальное образование «</w:t>
      </w:r>
      <w:r>
        <w:rPr>
          <w:sz w:val="24"/>
        </w:rPr>
        <w:t>Муниципальный  округ Камбарский район Удмуртской Республики</w:t>
      </w:r>
      <w:r w:rsidRPr="00C92F76">
        <w:rPr>
          <w:sz w:val="24"/>
        </w:rPr>
        <w:t xml:space="preserve">». </w:t>
      </w:r>
    </w:p>
    <w:p w:rsidR="00317DA1" w:rsidRPr="00C92F76" w:rsidRDefault="00317DA1" w:rsidP="00317DA1">
      <w:pPr>
        <w:overflowPunct/>
        <w:spacing w:before="240"/>
        <w:ind w:firstLine="540"/>
        <w:jc w:val="both"/>
        <w:textAlignment w:val="auto"/>
        <w:rPr>
          <w:sz w:val="24"/>
          <w:szCs w:val="24"/>
        </w:rPr>
      </w:pPr>
      <w:r w:rsidRPr="00C92F76">
        <w:rPr>
          <w:sz w:val="24"/>
          <w:szCs w:val="24"/>
        </w:rPr>
        <w:t>3.3. Базовый размер платы за наем жилого помещения определяется по формуле 2:</w:t>
      </w:r>
    </w:p>
    <w:p w:rsidR="00317DA1" w:rsidRPr="00C92F76" w:rsidRDefault="00317DA1" w:rsidP="00317DA1">
      <w:pPr>
        <w:ind w:firstLine="540"/>
        <w:jc w:val="both"/>
        <w:rPr>
          <w:sz w:val="24"/>
          <w:szCs w:val="24"/>
        </w:rPr>
      </w:pPr>
    </w:p>
    <w:p w:rsidR="00317DA1" w:rsidRPr="00C92F76" w:rsidRDefault="00317DA1" w:rsidP="00317DA1">
      <w:pPr>
        <w:ind w:firstLine="540"/>
        <w:jc w:val="both"/>
        <w:rPr>
          <w:sz w:val="24"/>
          <w:szCs w:val="24"/>
        </w:rPr>
      </w:pPr>
      <w:r w:rsidRPr="00C92F76">
        <w:rPr>
          <w:sz w:val="24"/>
          <w:szCs w:val="24"/>
        </w:rPr>
        <w:t xml:space="preserve">Формула 2:                                         </w:t>
      </w:r>
      <w:r w:rsidRPr="00C92F76">
        <w:rPr>
          <w:sz w:val="28"/>
          <w:szCs w:val="24"/>
        </w:rPr>
        <w:t>Н</w:t>
      </w:r>
      <w:r w:rsidRPr="00C92F76">
        <w:rPr>
          <w:sz w:val="28"/>
          <w:szCs w:val="24"/>
          <w:vertAlign w:val="subscript"/>
        </w:rPr>
        <w:t>Б</w:t>
      </w:r>
      <w:r w:rsidRPr="00C92F76">
        <w:rPr>
          <w:sz w:val="28"/>
          <w:szCs w:val="24"/>
        </w:rPr>
        <w:t xml:space="preserve"> = </w:t>
      </w:r>
      <w:proofErr w:type="spellStart"/>
      <w:r w:rsidRPr="00C92F76">
        <w:rPr>
          <w:sz w:val="28"/>
          <w:szCs w:val="24"/>
        </w:rPr>
        <w:t>СР</w:t>
      </w:r>
      <w:r w:rsidRPr="00C92F76">
        <w:rPr>
          <w:sz w:val="28"/>
          <w:szCs w:val="24"/>
          <w:vertAlign w:val="subscript"/>
        </w:rPr>
        <w:t>с</w:t>
      </w:r>
      <w:proofErr w:type="spellEnd"/>
      <w:r w:rsidRPr="00C92F76">
        <w:rPr>
          <w:sz w:val="28"/>
          <w:szCs w:val="24"/>
        </w:rPr>
        <w:t xml:space="preserve"> * 0,001</w:t>
      </w:r>
      <w:r w:rsidRPr="00C92F76">
        <w:rPr>
          <w:sz w:val="24"/>
          <w:szCs w:val="24"/>
        </w:rPr>
        <w:t>, где</w:t>
      </w:r>
    </w:p>
    <w:p w:rsidR="00317DA1" w:rsidRPr="00C92F76" w:rsidRDefault="00317DA1" w:rsidP="00317DA1">
      <w:pPr>
        <w:rPr>
          <w:sz w:val="24"/>
          <w:szCs w:val="24"/>
        </w:rPr>
      </w:pPr>
    </w:p>
    <w:p w:rsidR="00317DA1" w:rsidRPr="00C92F76" w:rsidRDefault="00317DA1" w:rsidP="00317DA1">
      <w:pPr>
        <w:ind w:firstLine="709"/>
        <w:rPr>
          <w:sz w:val="24"/>
          <w:szCs w:val="24"/>
        </w:rPr>
      </w:pPr>
      <w:r w:rsidRPr="00C92F76">
        <w:rPr>
          <w:sz w:val="28"/>
          <w:szCs w:val="24"/>
        </w:rPr>
        <w:t>Н</w:t>
      </w:r>
      <w:r w:rsidRPr="00C92F76">
        <w:rPr>
          <w:sz w:val="28"/>
          <w:szCs w:val="24"/>
          <w:vertAlign w:val="subscript"/>
        </w:rPr>
        <w:t>Б</w:t>
      </w:r>
      <w:r w:rsidRPr="00C92F76">
        <w:rPr>
          <w:sz w:val="24"/>
          <w:szCs w:val="24"/>
        </w:rPr>
        <w:t xml:space="preserve"> - базовый размер платы за наем жилого помещения;</w:t>
      </w:r>
    </w:p>
    <w:p w:rsidR="00317DA1" w:rsidRPr="00C92F76" w:rsidRDefault="00317DA1" w:rsidP="00317DA1">
      <w:pPr>
        <w:ind w:firstLine="709"/>
        <w:jc w:val="both"/>
        <w:rPr>
          <w:sz w:val="24"/>
          <w:szCs w:val="24"/>
        </w:rPr>
      </w:pPr>
      <w:proofErr w:type="spellStart"/>
      <w:r w:rsidRPr="00C92F76">
        <w:rPr>
          <w:sz w:val="28"/>
          <w:szCs w:val="24"/>
        </w:rPr>
        <w:t>СР</w:t>
      </w:r>
      <w:r w:rsidRPr="00C92F76">
        <w:rPr>
          <w:sz w:val="28"/>
          <w:szCs w:val="24"/>
          <w:vertAlign w:val="subscript"/>
        </w:rPr>
        <w:t>с</w:t>
      </w:r>
      <w:proofErr w:type="spellEnd"/>
      <w:r w:rsidRPr="00C92F76">
        <w:rPr>
          <w:sz w:val="24"/>
          <w:szCs w:val="24"/>
        </w:rPr>
        <w:t xml:space="preserve"> - средняя цена 1 кв. м. общей площади квартир на вторичном рынке жилья в субъекте Российской Федерации,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317DA1" w:rsidRPr="00C92F76" w:rsidRDefault="00317DA1" w:rsidP="00317DA1">
      <w:pPr>
        <w:overflowPunct/>
        <w:ind w:firstLine="539"/>
        <w:jc w:val="both"/>
        <w:textAlignment w:val="auto"/>
        <w:rPr>
          <w:sz w:val="24"/>
          <w:szCs w:val="24"/>
        </w:rPr>
      </w:pPr>
      <w:r w:rsidRPr="00C92F76">
        <w:rPr>
          <w:sz w:val="24"/>
          <w:szCs w:val="24"/>
        </w:rPr>
        <w:t>3.4. Средняя цена 1 кв. м. общей площади квартир на вторичном рынке жилья в Удмуртской Республике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317DA1" w:rsidRPr="00C92F76" w:rsidRDefault="00317DA1" w:rsidP="00317DA1">
      <w:pPr>
        <w:overflowPunct/>
        <w:ind w:firstLine="539"/>
        <w:jc w:val="both"/>
        <w:textAlignment w:val="auto"/>
        <w:rPr>
          <w:sz w:val="24"/>
          <w:szCs w:val="24"/>
        </w:rPr>
      </w:pPr>
      <w:r w:rsidRPr="00C92F76">
        <w:rPr>
          <w:sz w:val="24"/>
          <w:szCs w:val="24"/>
        </w:rPr>
        <w:t>В случае отсутствия указанной информации по Удмуртской Республике используется средняя цена 1 кв. м общей площади квартир на вторичном рынке жилья по Приволжскому федеральному округу.</w:t>
      </w:r>
    </w:p>
    <w:p w:rsidR="00317DA1" w:rsidRPr="00C92F76" w:rsidRDefault="00317DA1" w:rsidP="00317DA1">
      <w:pPr>
        <w:ind w:firstLine="709"/>
        <w:jc w:val="both"/>
        <w:rPr>
          <w:sz w:val="24"/>
          <w:szCs w:val="28"/>
        </w:rPr>
      </w:pPr>
      <w:r w:rsidRPr="00C92F76">
        <w:rPr>
          <w:sz w:val="24"/>
          <w:szCs w:val="24"/>
        </w:rPr>
        <w:t xml:space="preserve">3.5. </w:t>
      </w:r>
      <w:r w:rsidRPr="00C92F76">
        <w:rPr>
          <w:sz w:val="24"/>
          <w:szCs w:val="28"/>
        </w:rPr>
        <w:t>Значение коэффициента, характеризующего качество и благоустройство жилого помещения, месторасположение дома, рассчитывается как средневзвешенное значение показателей по отдельным параметрам по формуле 3:</w:t>
      </w:r>
    </w:p>
    <w:p w:rsidR="00317DA1" w:rsidRDefault="00317DA1" w:rsidP="00317DA1">
      <w:pPr>
        <w:jc w:val="both"/>
        <w:rPr>
          <w:sz w:val="24"/>
          <w:szCs w:val="28"/>
        </w:rPr>
      </w:pPr>
    </w:p>
    <w:p w:rsidR="00317DA1" w:rsidRPr="00C92F76" w:rsidRDefault="00317DA1" w:rsidP="00317DA1">
      <w:pPr>
        <w:jc w:val="both"/>
        <w:rPr>
          <w:sz w:val="28"/>
          <w:szCs w:val="28"/>
        </w:rPr>
      </w:pPr>
      <w:r w:rsidRPr="00C92F76">
        <w:rPr>
          <w:sz w:val="24"/>
          <w:szCs w:val="28"/>
        </w:rPr>
        <w:t xml:space="preserve">Формула 3:                                        </w:t>
      </w:r>
      <w:proofErr w:type="spellStart"/>
      <w:r w:rsidRPr="00C92F76">
        <w:rPr>
          <w:sz w:val="28"/>
          <w:szCs w:val="24"/>
        </w:rPr>
        <w:t>К</w:t>
      </w:r>
      <w:r w:rsidRPr="00C92F76">
        <w:rPr>
          <w:sz w:val="28"/>
          <w:szCs w:val="24"/>
          <w:vertAlign w:val="subscript"/>
        </w:rPr>
        <w:t>j</w:t>
      </w:r>
      <w:proofErr w:type="spellEnd"/>
      <w:r w:rsidRPr="00C92F76">
        <w:rPr>
          <w:sz w:val="28"/>
          <w:szCs w:val="28"/>
        </w:rPr>
        <w:t xml:space="preserve"> = </w:t>
      </w:r>
      <w:r w:rsidRPr="00C92F76">
        <w:rPr>
          <w:sz w:val="28"/>
          <w:szCs w:val="28"/>
          <w:u w:val="single"/>
        </w:rPr>
        <w:t>К</w:t>
      </w:r>
      <w:proofErr w:type="gramStart"/>
      <w:r w:rsidRPr="00C92F76">
        <w:rPr>
          <w:sz w:val="28"/>
          <w:szCs w:val="28"/>
          <w:u w:val="single"/>
          <w:vertAlign w:val="subscript"/>
        </w:rPr>
        <w:t>1</w:t>
      </w:r>
      <w:proofErr w:type="gramEnd"/>
      <w:r w:rsidRPr="00C92F76">
        <w:rPr>
          <w:sz w:val="28"/>
          <w:szCs w:val="28"/>
          <w:u w:val="single"/>
        </w:rPr>
        <w:t>+ К</w:t>
      </w:r>
      <w:r w:rsidRPr="00C92F76">
        <w:rPr>
          <w:sz w:val="28"/>
          <w:szCs w:val="28"/>
          <w:u w:val="single"/>
          <w:vertAlign w:val="subscript"/>
        </w:rPr>
        <w:t>2</w:t>
      </w:r>
      <w:r w:rsidRPr="00C92F76">
        <w:rPr>
          <w:sz w:val="28"/>
          <w:szCs w:val="28"/>
          <w:u w:val="single"/>
        </w:rPr>
        <w:t xml:space="preserve"> + К</w:t>
      </w:r>
      <w:r w:rsidRPr="00C92F76">
        <w:rPr>
          <w:sz w:val="28"/>
          <w:szCs w:val="28"/>
          <w:u w:val="single"/>
          <w:vertAlign w:val="subscript"/>
        </w:rPr>
        <w:t>3</w:t>
      </w:r>
      <w:r w:rsidRPr="00C92F76">
        <w:rPr>
          <w:sz w:val="28"/>
          <w:szCs w:val="28"/>
        </w:rPr>
        <w:t xml:space="preserve">, </w:t>
      </w:r>
      <w:r w:rsidRPr="00C92F76">
        <w:rPr>
          <w:sz w:val="24"/>
          <w:szCs w:val="28"/>
        </w:rPr>
        <w:t>где</w:t>
      </w:r>
    </w:p>
    <w:p w:rsidR="00317DA1" w:rsidRPr="00A1011E" w:rsidRDefault="00317DA1" w:rsidP="00317DA1">
      <w:pPr>
        <w:jc w:val="center"/>
        <w:rPr>
          <w:sz w:val="28"/>
          <w:szCs w:val="28"/>
        </w:rPr>
      </w:pPr>
      <w:r w:rsidRPr="00A1011E">
        <w:rPr>
          <w:sz w:val="28"/>
          <w:szCs w:val="28"/>
        </w:rPr>
        <w:t>3</w:t>
      </w:r>
    </w:p>
    <w:p w:rsidR="00317DA1" w:rsidRPr="00C92F76" w:rsidRDefault="00317DA1" w:rsidP="00317DA1">
      <w:pPr>
        <w:ind w:firstLine="709"/>
        <w:jc w:val="both"/>
        <w:rPr>
          <w:sz w:val="24"/>
          <w:szCs w:val="24"/>
        </w:rPr>
      </w:pPr>
      <w:proofErr w:type="spellStart"/>
      <w:r w:rsidRPr="00C92F76">
        <w:rPr>
          <w:sz w:val="28"/>
          <w:szCs w:val="24"/>
        </w:rPr>
        <w:t>К</w:t>
      </w:r>
      <w:proofErr w:type="gramStart"/>
      <w:r w:rsidRPr="00C92F76">
        <w:rPr>
          <w:sz w:val="28"/>
          <w:szCs w:val="24"/>
          <w:vertAlign w:val="subscript"/>
        </w:rPr>
        <w:t>j</w:t>
      </w:r>
      <w:proofErr w:type="spellEnd"/>
      <w:proofErr w:type="gramEnd"/>
      <w:r w:rsidRPr="00C92F76">
        <w:rPr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317DA1" w:rsidRPr="00C92F76" w:rsidRDefault="00317DA1" w:rsidP="00317DA1">
      <w:pPr>
        <w:ind w:firstLine="709"/>
        <w:jc w:val="both"/>
        <w:rPr>
          <w:sz w:val="24"/>
          <w:szCs w:val="24"/>
        </w:rPr>
      </w:pPr>
      <w:r w:rsidRPr="00C92F76">
        <w:rPr>
          <w:sz w:val="24"/>
          <w:szCs w:val="24"/>
        </w:rPr>
        <w:t>К</w:t>
      </w:r>
      <w:proofErr w:type="gramStart"/>
      <w:r w:rsidRPr="00C92F76">
        <w:rPr>
          <w:sz w:val="24"/>
          <w:szCs w:val="24"/>
          <w:vertAlign w:val="subscript"/>
        </w:rPr>
        <w:t>1</w:t>
      </w:r>
      <w:proofErr w:type="gramEnd"/>
      <w:r w:rsidRPr="00C92F76">
        <w:rPr>
          <w:sz w:val="24"/>
          <w:szCs w:val="24"/>
        </w:rPr>
        <w:t xml:space="preserve"> - коэффициент, характеризующий качество жилого помещения:</w:t>
      </w:r>
    </w:p>
    <w:tbl>
      <w:tblPr>
        <w:tblpPr w:leftFromText="180" w:rightFromText="180" w:vertAnchor="text" w:horzAnchor="margin" w:tblpXSpec="center" w:tblpY="1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5"/>
        <w:gridCol w:w="1809"/>
      </w:tblGrid>
      <w:tr w:rsidR="00317DA1" w:rsidRPr="00C92F76" w:rsidTr="00804D39">
        <w:tc>
          <w:tcPr>
            <w:tcW w:w="427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lastRenderedPageBreak/>
              <w:t>№</w:t>
            </w:r>
          </w:p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proofErr w:type="gramStart"/>
            <w:r w:rsidRPr="00C92F76">
              <w:rPr>
                <w:sz w:val="24"/>
                <w:szCs w:val="24"/>
              </w:rPr>
              <w:t>п</w:t>
            </w:r>
            <w:proofErr w:type="gramEnd"/>
            <w:r w:rsidRPr="00C92F76">
              <w:rPr>
                <w:sz w:val="24"/>
                <w:szCs w:val="24"/>
              </w:rPr>
              <w:t>/п</w:t>
            </w:r>
          </w:p>
        </w:tc>
        <w:tc>
          <w:tcPr>
            <w:tcW w:w="3628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Материал стен здания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Коэффициент</w:t>
            </w:r>
          </w:p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(К</w:t>
            </w:r>
            <w:proofErr w:type="gramStart"/>
            <w:r w:rsidRPr="00C92F76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C92F76">
              <w:rPr>
                <w:sz w:val="24"/>
                <w:szCs w:val="24"/>
              </w:rPr>
              <w:t>)</w:t>
            </w:r>
          </w:p>
        </w:tc>
      </w:tr>
      <w:tr w:rsidR="00317DA1" w:rsidRPr="00C92F76" w:rsidTr="00804D39">
        <w:tc>
          <w:tcPr>
            <w:tcW w:w="427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1</w:t>
            </w:r>
          </w:p>
        </w:tc>
        <w:tc>
          <w:tcPr>
            <w:tcW w:w="3628" w:type="pct"/>
            <w:shd w:val="clear" w:color="auto" w:fill="auto"/>
            <w:vAlign w:val="center"/>
          </w:tcPr>
          <w:p w:rsidR="00317DA1" w:rsidRPr="00C92F76" w:rsidRDefault="00317DA1" w:rsidP="00804D39">
            <w:pPr>
              <w:overflowPunct/>
              <w:textAlignment w:val="auto"/>
              <w:rPr>
                <w:sz w:val="24"/>
                <w:szCs w:val="24"/>
              </w:rPr>
            </w:pPr>
            <w:proofErr w:type="gramStart"/>
            <w:r w:rsidRPr="00C92F76">
              <w:rPr>
                <w:sz w:val="24"/>
                <w:szCs w:val="24"/>
              </w:rPr>
              <w:t>Деревянное</w:t>
            </w:r>
            <w:proofErr w:type="gramEnd"/>
            <w:r w:rsidRPr="00C92F76">
              <w:rPr>
                <w:sz w:val="24"/>
                <w:szCs w:val="24"/>
              </w:rPr>
              <w:t xml:space="preserve"> (здания, имеющие бревенчатые или деревянные каркасные стены)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1,0</w:t>
            </w:r>
          </w:p>
        </w:tc>
      </w:tr>
      <w:tr w:rsidR="00317DA1" w:rsidRPr="00C92F76" w:rsidTr="00804D39">
        <w:tc>
          <w:tcPr>
            <w:tcW w:w="427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2</w:t>
            </w:r>
          </w:p>
        </w:tc>
        <w:tc>
          <w:tcPr>
            <w:tcW w:w="3628" w:type="pct"/>
            <w:shd w:val="clear" w:color="auto" w:fill="auto"/>
            <w:vAlign w:val="center"/>
          </w:tcPr>
          <w:p w:rsidR="00317DA1" w:rsidRPr="00C92F76" w:rsidRDefault="00317DA1" w:rsidP="00804D39">
            <w:pPr>
              <w:overflowPunct/>
              <w:textAlignment w:val="auto"/>
              <w:rPr>
                <w:sz w:val="24"/>
                <w:szCs w:val="24"/>
              </w:rPr>
            </w:pPr>
            <w:proofErr w:type="gramStart"/>
            <w:r w:rsidRPr="00C92F76">
              <w:rPr>
                <w:sz w:val="24"/>
                <w:szCs w:val="24"/>
              </w:rPr>
              <w:t>Капитальное</w:t>
            </w:r>
            <w:proofErr w:type="gramEnd"/>
            <w:r w:rsidRPr="00C92F76">
              <w:rPr>
                <w:sz w:val="24"/>
                <w:szCs w:val="24"/>
              </w:rPr>
              <w:t xml:space="preserve"> (здания каменные, с железобетонным или кирпичным каркасом, со стенами из крупных блоков и панелей и другим долговечным покрытием)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1,0</w:t>
            </w:r>
          </w:p>
        </w:tc>
      </w:tr>
    </w:tbl>
    <w:p w:rsidR="00317DA1" w:rsidRDefault="00317DA1" w:rsidP="00317DA1">
      <w:pPr>
        <w:ind w:firstLine="709"/>
        <w:jc w:val="both"/>
        <w:rPr>
          <w:sz w:val="24"/>
          <w:szCs w:val="24"/>
        </w:rPr>
      </w:pPr>
    </w:p>
    <w:p w:rsidR="00317DA1" w:rsidRPr="00C92F76" w:rsidRDefault="00317DA1" w:rsidP="00317DA1">
      <w:pPr>
        <w:ind w:firstLine="709"/>
        <w:jc w:val="both"/>
        <w:rPr>
          <w:sz w:val="24"/>
          <w:szCs w:val="24"/>
        </w:rPr>
      </w:pPr>
      <w:r w:rsidRPr="00C92F76">
        <w:rPr>
          <w:sz w:val="24"/>
          <w:szCs w:val="24"/>
        </w:rPr>
        <w:t>К</w:t>
      </w:r>
      <w:proofErr w:type="gramStart"/>
      <w:r w:rsidRPr="00C92F76">
        <w:rPr>
          <w:sz w:val="24"/>
          <w:szCs w:val="24"/>
          <w:vertAlign w:val="subscript"/>
        </w:rPr>
        <w:t>2</w:t>
      </w:r>
      <w:proofErr w:type="gramEnd"/>
      <w:r w:rsidRPr="00C92F76">
        <w:rPr>
          <w:sz w:val="24"/>
          <w:szCs w:val="24"/>
        </w:rPr>
        <w:t xml:space="preserve"> - коэффициент, характеризующий благоустройство жилого помещения:</w:t>
      </w:r>
    </w:p>
    <w:tbl>
      <w:tblPr>
        <w:tblpPr w:leftFromText="180" w:rightFromText="180" w:vertAnchor="text" w:horzAnchor="margin" w:tblpY="1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5"/>
        <w:gridCol w:w="1809"/>
      </w:tblGrid>
      <w:tr w:rsidR="00317DA1" w:rsidRPr="00C92F76" w:rsidTr="00804D39">
        <w:tc>
          <w:tcPr>
            <w:tcW w:w="427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№</w:t>
            </w:r>
          </w:p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proofErr w:type="gramStart"/>
            <w:r w:rsidRPr="00C92F76">
              <w:rPr>
                <w:sz w:val="24"/>
                <w:szCs w:val="24"/>
              </w:rPr>
              <w:t>п</w:t>
            </w:r>
            <w:proofErr w:type="gramEnd"/>
            <w:r w:rsidRPr="00C92F76">
              <w:rPr>
                <w:sz w:val="24"/>
                <w:szCs w:val="24"/>
              </w:rPr>
              <w:t>/п</w:t>
            </w:r>
          </w:p>
        </w:tc>
        <w:tc>
          <w:tcPr>
            <w:tcW w:w="3628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Благоустройство жилого помещения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Коэффициент</w:t>
            </w:r>
          </w:p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(К</w:t>
            </w:r>
            <w:proofErr w:type="gramStart"/>
            <w:r w:rsidRPr="00C92F76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C92F76">
              <w:rPr>
                <w:sz w:val="24"/>
                <w:szCs w:val="24"/>
              </w:rPr>
              <w:t>)</w:t>
            </w:r>
          </w:p>
        </w:tc>
      </w:tr>
      <w:tr w:rsidR="00317DA1" w:rsidRPr="00C92F76" w:rsidTr="00804D39">
        <w:tc>
          <w:tcPr>
            <w:tcW w:w="427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1</w:t>
            </w:r>
          </w:p>
        </w:tc>
        <w:tc>
          <w:tcPr>
            <w:tcW w:w="3628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Неблагоустроенные</w:t>
            </w:r>
            <w:r w:rsidRPr="00C92F7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C92F76">
              <w:rPr>
                <w:sz w:val="24"/>
                <w:szCs w:val="24"/>
              </w:rPr>
              <w:t>электроснабжение, водоснабжение с водоразборной колонки</w:t>
            </w:r>
            <w:proofErr w:type="gramEnd"/>
          </w:p>
        </w:tc>
        <w:tc>
          <w:tcPr>
            <w:tcW w:w="945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317DA1" w:rsidRPr="00C92F76" w:rsidTr="00804D39">
        <w:tc>
          <w:tcPr>
            <w:tcW w:w="427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2</w:t>
            </w:r>
          </w:p>
        </w:tc>
        <w:tc>
          <w:tcPr>
            <w:tcW w:w="3628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both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Минимальный перечень благоустройства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317DA1" w:rsidRPr="00C92F76" w:rsidTr="00804D39">
        <w:tc>
          <w:tcPr>
            <w:tcW w:w="427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3</w:t>
            </w:r>
          </w:p>
        </w:tc>
        <w:tc>
          <w:tcPr>
            <w:tcW w:w="3628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both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Средний перечень благоустройства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1,2</w:t>
            </w:r>
          </w:p>
        </w:tc>
      </w:tr>
      <w:tr w:rsidR="00317DA1" w:rsidRPr="00C92F76" w:rsidTr="00804D39">
        <w:tc>
          <w:tcPr>
            <w:tcW w:w="427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4</w:t>
            </w:r>
          </w:p>
        </w:tc>
        <w:tc>
          <w:tcPr>
            <w:tcW w:w="3628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both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Полный перечень благоустройства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1,3</w:t>
            </w:r>
          </w:p>
        </w:tc>
      </w:tr>
    </w:tbl>
    <w:p w:rsidR="00317DA1" w:rsidRDefault="00317DA1" w:rsidP="00317DA1">
      <w:pPr>
        <w:ind w:firstLine="709"/>
        <w:jc w:val="both"/>
        <w:rPr>
          <w:sz w:val="24"/>
          <w:szCs w:val="24"/>
        </w:rPr>
      </w:pPr>
    </w:p>
    <w:p w:rsidR="00317DA1" w:rsidRPr="00C92F76" w:rsidRDefault="00317DA1" w:rsidP="00317DA1">
      <w:pPr>
        <w:ind w:firstLine="709"/>
        <w:jc w:val="both"/>
        <w:rPr>
          <w:sz w:val="24"/>
          <w:szCs w:val="24"/>
        </w:rPr>
      </w:pPr>
      <w:r w:rsidRPr="00C92F76">
        <w:rPr>
          <w:sz w:val="24"/>
          <w:szCs w:val="24"/>
        </w:rPr>
        <w:t>К</w:t>
      </w:r>
      <w:r w:rsidRPr="00C92F76">
        <w:rPr>
          <w:sz w:val="24"/>
          <w:szCs w:val="24"/>
          <w:vertAlign w:val="subscript"/>
        </w:rPr>
        <w:t>3</w:t>
      </w:r>
      <w:r w:rsidRPr="00C92F76">
        <w:rPr>
          <w:sz w:val="24"/>
          <w:szCs w:val="24"/>
        </w:rPr>
        <w:t xml:space="preserve"> - коэффициент, месторасположение дома: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5"/>
        <w:gridCol w:w="1809"/>
      </w:tblGrid>
      <w:tr w:rsidR="00317DA1" w:rsidRPr="00C92F76" w:rsidTr="00804D39">
        <w:tc>
          <w:tcPr>
            <w:tcW w:w="427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№</w:t>
            </w:r>
          </w:p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proofErr w:type="gramStart"/>
            <w:r w:rsidRPr="00C92F76">
              <w:rPr>
                <w:sz w:val="24"/>
                <w:szCs w:val="24"/>
              </w:rPr>
              <w:t>п</w:t>
            </w:r>
            <w:proofErr w:type="gramEnd"/>
            <w:r w:rsidRPr="00C92F76">
              <w:rPr>
                <w:sz w:val="24"/>
                <w:szCs w:val="24"/>
              </w:rPr>
              <w:t>/п</w:t>
            </w:r>
          </w:p>
        </w:tc>
        <w:tc>
          <w:tcPr>
            <w:tcW w:w="3628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Месторасположение дома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Коэффициент</w:t>
            </w:r>
          </w:p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(</w:t>
            </w:r>
            <w:r w:rsidRPr="00C92F76">
              <w:rPr>
                <w:sz w:val="28"/>
                <w:szCs w:val="28"/>
              </w:rPr>
              <w:t>К</w:t>
            </w:r>
            <w:r w:rsidRPr="00C92F76">
              <w:rPr>
                <w:sz w:val="28"/>
                <w:szCs w:val="28"/>
                <w:vertAlign w:val="subscript"/>
              </w:rPr>
              <w:t>3</w:t>
            </w:r>
            <w:r w:rsidRPr="00C92F76">
              <w:rPr>
                <w:sz w:val="24"/>
                <w:szCs w:val="24"/>
              </w:rPr>
              <w:t>)</w:t>
            </w:r>
          </w:p>
        </w:tc>
      </w:tr>
      <w:tr w:rsidR="00317DA1" w:rsidRPr="00C92F76" w:rsidTr="00804D39">
        <w:tc>
          <w:tcPr>
            <w:tcW w:w="427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1</w:t>
            </w:r>
          </w:p>
        </w:tc>
        <w:tc>
          <w:tcPr>
            <w:tcW w:w="3628" w:type="pct"/>
            <w:shd w:val="clear" w:color="auto" w:fill="auto"/>
            <w:vAlign w:val="center"/>
          </w:tcPr>
          <w:p w:rsidR="00317DA1" w:rsidRPr="00C92F76" w:rsidRDefault="00317DA1" w:rsidP="00804D39">
            <w:pPr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Городское поселение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 w:rsidRPr="00C92F76">
              <w:rPr>
                <w:sz w:val="24"/>
                <w:szCs w:val="24"/>
              </w:rPr>
              <w:t>1,0</w:t>
            </w:r>
          </w:p>
        </w:tc>
      </w:tr>
      <w:tr w:rsidR="00317DA1" w:rsidRPr="00C92F76" w:rsidTr="00804D39">
        <w:tc>
          <w:tcPr>
            <w:tcW w:w="427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28" w:type="pct"/>
            <w:shd w:val="clear" w:color="auto" w:fill="auto"/>
            <w:vAlign w:val="center"/>
          </w:tcPr>
          <w:p w:rsidR="00317DA1" w:rsidRPr="00C92F76" w:rsidRDefault="00317DA1" w:rsidP="0080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317DA1" w:rsidRPr="00C92F76" w:rsidRDefault="00317DA1" w:rsidP="00804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317DA1" w:rsidRDefault="00317DA1" w:rsidP="00317DA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533">
        <w:rPr>
          <w:rFonts w:ascii="Times New Roman" w:hAnsi="Times New Roman" w:cs="Times New Roman"/>
          <w:sz w:val="24"/>
          <w:szCs w:val="24"/>
        </w:rPr>
        <w:t>3.6. Значения показателей К</w:t>
      </w:r>
      <w:proofErr w:type="gramStart"/>
      <w:r w:rsidRPr="003D753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3D7533">
        <w:rPr>
          <w:rFonts w:ascii="Times New Roman" w:hAnsi="Times New Roman" w:cs="Times New Roman"/>
          <w:sz w:val="24"/>
          <w:szCs w:val="24"/>
        </w:rPr>
        <w:t xml:space="preserve"> - К</w:t>
      </w:r>
      <w:r w:rsidRPr="003D75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D7533">
        <w:rPr>
          <w:rFonts w:ascii="Times New Roman" w:hAnsi="Times New Roman" w:cs="Times New Roman"/>
          <w:sz w:val="24"/>
          <w:szCs w:val="24"/>
        </w:rPr>
        <w:t xml:space="preserve"> оцениваются в интервале [0,8; 1,3].</w:t>
      </w:r>
    </w:p>
    <w:p w:rsidR="00317DA1" w:rsidRPr="00F32BAD" w:rsidRDefault="00317DA1" w:rsidP="00317DA1">
      <w:pPr>
        <w:jc w:val="center"/>
        <w:rPr>
          <w:sz w:val="28"/>
          <w:szCs w:val="28"/>
        </w:rPr>
      </w:pPr>
      <w:r w:rsidRPr="00C92F76">
        <w:rPr>
          <w:sz w:val="28"/>
          <w:szCs w:val="28"/>
        </w:rPr>
        <w:t>_____________________</w:t>
      </w:r>
    </w:p>
    <w:p w:rsidR="00C22B5D" w:rsidRDefault="00C22B5D"/>
    <w:sectPr w:rsidR="00C2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21"/>
    <w:rsid w:val="00245D21"/>
    <w:rsid w:val="00317DA1"/>
    <w:rsid w:val="00C22B5D"/>
    <w:rsid w:val="00C8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7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7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427F0893B5768E738CA0C188F99759A247BD5535956E813AD60974K1UFK" TargetMode="External"/><Relationship Id="rId5" Type="http://schemas.openxmlformats.org/officeDocument/2006/relationships/hyperlink" Target="consultantplus://offline/ref=C1427F0893B5768E738CA0C188F99759A144BF50329A338B328F05761861A224471074123058FBD8K1U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2</cp:revision>
  <dcterms:created xsi:type="dcterms:W3CDTF">2022-12-23T10:50:00Z</dcterms:created>
  <dcterms:modified xsi:type="dcterms:W3CDTF">2022-12-23T10:50:00Z</dcterms:modified>
</cp:coreProperties>
</file>