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F1" w:rsidRDefault="004A55F1" w:rsidP="006B1DF9">
      <w:pPr>
        <w:autoSpaceDE w:val="0"/>
        <w:autoSpaceDN w:val="0"/>
        <w:adjustRightInd w:val="0"/>
        <w:spacing w:after="0" w:line="240" w:lineRule="auto"/>
        <w:jc w:val="both"/>
        <w:rPr>
          <w:rFonts w:ascii="Times New Roman" w:hAnsi="Times New Roman" w:cs="Times New Roman"/>
          <w:color w:val="000000"/>
          <w:sz w:val="24"/>
          <w:szCs w:val="24"/>
        </w:rPr>
      </w:pPr>
    </w:p>
    <w:p w:rsidR="004A55F1" w:rsidRDefault="004A55F1" w:rsidP="006B1DF9">
      <w:pPr>
        <w:autoSpaceDE w:val="0"/>
        <w:autoSpaceDN w:val="0"/>
        <w:adjustRightInd w:val="0"/>
        <w:spacing w:after="0" w:line="240" w:lineRule="auto"/>
        <w:jc w:val="both"/>
        <w:rPr>
          <w:rFonts w:ascii="Times New Roman" w:hAnsi="Times New Roman" w:cs="Times New Roman"/>
          <w:color w:val="000000"/>
          <w:sz w:val="24"/>
          <w:szCs w:val="24"/>
        </w:rPr>
      </w:pPr>
    </w:p>
    <w:p w:rsidR="004A55F1" w:rsidRDefault="004A55F1" w:rsidP="006B1DF9">
      <w:pPr>
        <w:autoSpaceDE w:val="0"/>
        <w:autoSpaceDN w:val="0"/>
        <w:adjustRightInd w:val="0"/>
        <w:spacing w:after="0" w:line="240" w:lineRule="auto"/>
        <w:jc w:val="both"/>
        <w:rPr>
          <w:rFonts w:ascii="Times New Roman" w:hAnsi="Times New Roman" w:cs="Times New Roman"/>
          <w:color w:val="000000"/>
          <w:sz w:val="24"/>
          <w:szCs w:val="24"/>
        </w:rPr>
      </w:pPr>
    </w:p>
    <w:p w:rsidR="004A55F1" w:rsidRPr="008C6A26" w:rsidRDefault="004A55F1" w:rsidP="004A55F1">
      <w:pPr>
        <w:spacing w:after="0" w:line="240" w:lineRule="auto"/>
        <w:jc w:val="right"/>
        <w:rPr>
          <w:rFonts w:ascii="Times New Roman" w:hAnsi="Times New Roman" w:cs="Times New Roman"/>
        </w:rPr>
      </w:pPr>
      <w:r>
        <w:rPr>
          <w:rFonts w:ascii="Times New Roman" w:hAnsi="Times New Roman" w:cs="Times New Roman"/>
        </w:rPr>
        <w:t>У</w:t>
      </w:r>
      <w:r w:rsidRPr="008C6A26">
        <w:rPr>
          <w:rFonts w:ascii="Times New Roman" w:hAnsi="Times New Roman" w:cs="Times New Roman"/>
        </w:rPr>
        <w:t>ТВЕРЖДЕНО</w:t>
      </w:r>
    </w:p>
    <w:p w:rsidR="004A55F1" w:rsidRPr="008C6A26" w:rsidRDefault="004A55F1" w:rsidP="004A55F1">
      <w:pPr>
        <w:spacing w:after="0" w:line="240" w:lineRule="auto"/>
        <w:jc w:val="right"/>
        <w:rPr>
          <w:rFonts w:ascii="Times New Roman" w:hAnsi="Times New Roman" w:cs="Times New Roman"/>
        </w:rPr>
      </w:pPr>
      <w:r>
        <w:rPr>
          <w:rFonts w:ascii="Times New Roman" w:hAnsi="Times New Roman" w:cs="Times New Roman"/>
        </w:rPr>
        <w:t>р</w:t>
      </w:r>
      <w:r w:rsidRPr="008C6A26">
        <w:rPr>
          <w:rFonts w:ascii="Times New Roman" w:hAnsi="Times New Roman" w:cs="Times New Roman"/>
        </w:rPr>
        <w:t>ешением Совета депутатов</w:t>
      </w:r>
    </w:p>
    <w:p w:rsidR="004A55F1" w:rsidRPr="008C6A26" w:rsidRDefault="004A55F1" w:rsidP="004A55F1">
      <w:pPr>
        <w:spacing w:after="0" w:line="240" w:lineRule="auto"/>
        <w:jc w:val="right"/>
        <w:rPr>
          <w:rFonts w:ascii="Times New Roman" w:hAnsi="Times New Roman" w:cs="Times New Roman"/>
        </w:rPr>
      </w:pPr>
      <w:r w:rsidRPr="008C6A26">
        <w:rPr>
          <w:rFonts w:ascii="Times New Roman" w:hAnsi="Times New Roman" w:cs="Times New Roman"/>
        </w:rPr>
        <w:t>муниципального образования</w:t>
      </w:r>
    </w:p>
    <w:p w:rsidR="004A55F1" w:rsidRPr="008C6A26" w:rsidRDefault="004A55F1" w:rsidP="004A55F1">
      <w:pPr>
        <w:spacing w:after="0" w:line="240" w:lineRule="auto"/>
        <w:jc w:val="right"/>
        <w:rPr>
          <w:rFonts w:ascii="Times New Roman" w:hAnsi="Times New Roman" w:cs="Times New Roman"/>
        </w:rPr>
      </w:pPr>
      <w:r w:rsidRPr="008C6A26">
        <w:rPr>
          <w:rFonts w:ascii="Times New Roman" w:hAnsi="Times New Roman" w:cs="Times New Roman"/>
        </w:rPr>
        <w:t xml:space="preserve">«Муниципальный округ </w:t>
      </w:r>
      <w:r>
        <w:rPr>
          <w:rFonts w:ascii="Times New Roman" w:hAnsi="Times New Roman" w:cs="Times New Roman"/>
        </w:rPr>
        <w:t>Камбарский</w:t>
      </w:r>
      <w:r w:rsidRPr="008C6A26">
        <w:rPr>
          <w:rFonts w:ascii="Times New Roman" w:hAnsi="Times New Roman" w:cs="Times New Roman"/>
        </w:rPr>
        <w:t xml:space="preserve"> район</w:t>
      </w:r>
    </w:p>
    <w:p w:rsidR="004A55F1" w:rsidRDefault="004A55F1" w:rsidP="004A55F1">
      <w:pPr>
        <w:spacing w:after="0" w:line="240" w:lineRule="auto"/>
        <w:jc w:val="right"/>
        <w:rPr>
          <w:rFonts w:ascii="Times New Roman" w:hAnsi="Times New Roman" w:cs="Times New Roman"/>
        </w:rPr>
      </w:pPr>
      <w:r w:rsidRPr="008C6A26">
        <w:rPr>
          <w:rFonts w:ascii="Times New Roman" w:hAnsi="Times New Roman" w:cs="Times New Roman"/>
        </w:rPr>
        <w:t xml:space="preserve"> Удмуртской Республики»</w:t>
      </w:r>
    </w:p>
    <w:p w:rsidR="004A55F1" w:rsidRPr="008C6A26" w:rsidRDefault="004A55F1" w:rsidP="004A55F1">
      <w:pPr>
        <w:spacing w:after="0" w:line="240" w:lineRule="auto"/>
        <w:jc w:val="right"/>
        <w:rPr>
          <w:rFonts w:ascii="Times New Roman" w:hAnsi="Times New Roman" w:cs="Times New Roman"/>
        </w:rPr>
      </w:pPr>
      <w:r>
        <w:rPr>
          <w:rFonts w:ascii="Times New Roman" w:hAnsi="Times New Roman" w:cs="Times New Roman"/>
        </w:rPr>
        <w:t>от  30 марта  2022 года № 108</w:t>
      </w:r>
    </w:p>
    <w:p w:rsidR="004A55F1" w:rsidRDefault="004A55F1" w:rsidP="004A55F1">
      <w:pPr>
        <w:keepNext/>
        <w:spacing w:after="0" w:line="240" w:lineRule="auto"/>
        <w:outlineLvl w:val="2"/>
      </w:pPr>
    </w:p>
    <w:p w:rsidR="004A55F1" w:rsidRPr="00AC3216" w:rsidRDefault="004A55F1" w:rsidP="004A55F1">
      <w:pPr>
        <w:keepNext/>
        <w:spacing w:after="0" w:line="240" w:lineRule="auto"/>
        <w:outlineLvl w:val="2"/>
        <w:rPr>
          <w:rFonts w:ascii="Times New Roman" w:eastAsia="Times New Roman" w:hAnsi="Times New Roman" w:cs="Times New Roman"/>
          <w:b/>
        </w:rPr>
      </w:pPr>
    </w:p>
    <w:p w:rsidR="004A55F1" w:rsidRPr="00285666" w:rsidRDefault="004A55F1" w:rsidP="004A55F1">
      <w:pPr>
        <w:keepNext/>
        <w:spacing w:after="0" w:line="240" w:lineRule="auto"/>
        <w:jc w:val="center"/>
        <w:outlineLvl w:val="2"/>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ПОЛОЖЕНИЕ</w:t>
      </w: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r w:rsidRPr="00285666">
        <w:rPr>
          <w:rFonts w:ascii="Times New Roman" w:eastAsia="Times New Roman" w:hAnsi="Times New Roman" w:cs="Times New Roman"/>
          <w:b/>
          <w:bCs/>
          <w:sz w:val="24"/>
          <w:szCs w:val="24"/>
        </w:rPr>
        <w:t>о статусе депутата  Совета депутатов муниципального образования</w:t>
      </w: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r w:rsidRPr="00285666">
        <w:rPr>
          <w:rFonts w:ascii="Times New Roman" w:eastAsia="Times New Roman" w:hAnsi="Times New Roman" w:cs="Times New Roman"/>
          <w:b/>
          <w:bCs/>
          <w:sz w:val="24"/>
          <w:szCs w:val="24"/>
        </w:rPr>
        <w:t xml:space="preserve"> «Муниципальный округ </w:t>
      </w:r>
      <w:r>
        <w:rPr>
          <w:rFonts w:ascii="Times New Roman" w:eastAsia="Times New Roman" w:hAnsi="Times New Roman" w:cs="Times New Roman"/>
          <w:b/>
          <w:bCs/>
          <w:sz w:val="24"/>
          <w:szCs w:val="24"/>
        </w:rPr>
        <w:t>Камбарский</w:t>
      </w:r>
      <w:r w:rsidRPr="00285666">
        <w:rPr>
          <w:rFonts w:ascii="Times New Roman" w:eastAsia="Times New Roman" w:hAnsi="Times New Roman" w:cs="Times New Roman"/>
          <w:b/>
          <w:bCs/>
          <w:sz w:val="24"/>
          <w:szCs w:val="24"/>
        </w:rPr>
        <w:t xml:space="preserve"> район Удмуртской Республики»</w:t>
      </w:r>
    </w:p>
    <w:p w:rsidR="004A55F1" w:rsidRPr="00285666" w:rsidRDefault="004A55F1" w:rsidP="004A55F1">
      <w:pPr>
        <w:spacing w:after="0" w:line="240" w:lineRule="auto"/>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Настоящее Положение о статусе депутата  Совета депутатов муниципального образования «Муниципальный округ </w:t>
      </w:r>
      <w:r>
        <w:rPr>
          <w:rFonts w:ascii="Times New Roman" w:eastAsia="Times New Roman" w:hAnsi="Times New Roman" w:cs="Times New Roman"/>
          <w:sz w:val="24"/>
          <w:szCs w:val="24"/>
        </w:rPr>
        <w:t>камбарский</w:t>
      </w:r>
      <w:r w:rsidRPr="00285666">
        <w:rPr>
          <w:rFonts w:ascii="Times New Roman" w:eastAsia="Times New Roman" w:hAnsi="Times New Roman" w:cs="Times New Roman"/>
          <w:sz w:val="24"/>
          <w:szCs w:val="24"/>
        </w:rPr>
        <w:t xml:space="preserve"> район Удмуртской Республики» (далее по тексту – Положение) определяет права, обязанности и ответственность депутата Совета депутатов муниципального образования «Муниципальный округ </w:t>
      </w:r>
      <w:r>
        <w:rPr>
          <w:rFonts w:ascii="Times New Roman" w:eastAsia="Times New Roman" w:hAnsi="Times New Roman" w:cs="Times New Roman"/>
          <w:sz w:val="24"/>
          <w:szCs w:val="24"/>
        </w:rPr>
        <w:t>Камбарский</w:t>
      </w:r>
      <w:r w:rsidRPr="00285666">
        <w:rPr>
          <w:rFonts w:ascii="Times New Roman" w:eastAsia="Times New Roman" w:hAnsi="Times New Roman" w:cs="Times New Roman"/>
          <w:sz w:val="24"/>
          <w:szCs w:val="24"/>
        </w:rPr>
        <w:t xml:space="preserve"> район Удмуртской Республики» (далее -  Совет депутатов), предусматривает основные правовые и социальные гарантии при осуществлении им депутатской деятельности.</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Глава 1. ОБЩИЕ ПОЛОЖЕНИЯ</w:t>
      </w:r>
    </w:p>
    <w:p w:rsidR="004A55F1" w:rsidRPr="00285666" w:rsidRDefault="004A55F1" w:rsidP="004A55F1">
      <w:pPr>
        <w:spacing w:after="0" w:line="240" w:lineRule="auto"/>
        <w:jc w:val="both"/>
        <w:rPr>
          <w:rFonts w:ascii="Times New Roman" w:eastAsia="Times New Roman" w:hAnsi="Times New Roman" w:cs="Times New Roman"/>
          <w:b/>
          <w:bCs/>
          <w:sz w:val="24"/>
          <w:szCs w:val="24"/>
        </w:rPr>
      </w:pPr>
    </w:p>
    <w:p w:rsidR="004A55F1" w:rsidRPr="00285666" w:rsidRDefault="004A55F1" w:rsidP="004A55F1">
      <w:pPr>
        <w:spacing w:after="0" w:line="240" w:lineRule="auto"/>
        <w:jc w:val="center"/>
        <w:rPr>
          <w:rFonts w:ascii="Times New Roman" w:eastAsia="MS Mincho" w:hAnsi="Times New Roman" w:cs="Times New Roman"/>
          <w:b/>
          <w:bCs/>
          <w:sz w:val="24"/>
          <w:szCs w:val="24"/>
        </w:rPr>
      </w:pPr>
      <w:r w:rsidRPr="00285666">
        <w:rPr>
          <w:rFonts w:ascii="Times New Roman" w:eastAsia="Times New Roman" w:hAnsi="Times New Roman" w:cs="Times New Roman"/>
          <w:b/>
          <w:bCs/>
          <w:sz w:val="24"/>
          <w:szCs w:val="24"/>
        </w:rPr>
        <w:t>Статья 1. Депутат  Совета депутатов</w:t>
      </w:r>
    </w:p>
    <w:p w:rsidR="004A55F1" w:rsidRPr="00285666" w:rsidRDefault="004A55F1" w:rsidP="004A55F1">
      <w:pPr>
        <w:spacing w:after="0" w:line="240" w:lineRule="auto"/>
        <w:jc w:val="both"/>
        <w:rPr>
          <w:rFonts w:ascii="Times New Roman" w:eastAsia="MS Mincho" w:hAnsi="Times New Roman" w:cs="Times New Roman"/>
          <w:b/>
          <w:bCs/>
          <w:sz w:val="24"/>
          <w:szCs w:val="24"/>
        </w:rPr>
      </w:pPr>
    </w:p>
    <w:p w:rsidR="004A55F1" w:rsidRPr="00285666" w:rsidRDefault="004A55F1" w:rsidP="004A55F1">
      <w:pPr>
        <w:spacing w:after="0" w:line="240" w:lineRule="auto"/>
        <w:ind w:firstLine="720"/>
        <w:jc w:val="both"/>
        <w:rPr>
          <w:rFonts w:ascii="Times New Roman" w:eastAsia="MS Mincho" w:hAnsi="Times New Roman" w:cs="Times New Roman"/>
          <w:sz w:val="24"/>
          <w:szCs w:val="24"/>
        </w:rPr>
      </w:pPr>
      <w:r w:rsidRPr="00285666">
        <w:rPr>
          <w:rFonts w:ascii="Times New Roman" w:eastAsia="MS Mincho" w:hAnsi="Times New Roman" w:cs="Times New Roman"/>
          <w:sz w:val="24"/>
          <w:szCs w:val="24"/>
        </w:rPr>
        <w:t>1. Депутатом  Совета д</w:t>
      </w:r>
      <w:bookmarkStart w:id="0" w:name="_GoBack"/>
      <w:bookmarkEnd w:id="0"/>
      <w:r w:rsidRPr="00285666">
        <w:rPr>
          <w:rFonts w:ascii="Times New Roman" w:eastAsia="MS Mincho" w:hAnsi="Times New Roman" w:cs="Times New Roman"/>
          <w:sz w:val="24"/>
          <w:szCs w:val="24"/>
        </w:rPr>
        <w:t>епутатов является гражданин, избранный в соответствии с федеральным законом, законом У</w:t>
      </w:r>
      <w:r>
        <w:rPr>
          <w:rFonts w:ascii="Times New Roman" w:eastAsia="MS Mincho" w:hAnsi="Times New Roman" w:cs="Times New Roman"/>
          <w:sz w:val="24"/>
          <w:szCs w:val="24"/>
        </w:rPr>
        <w:t>дмуртской Республики и</w:t>
      </w:r>
      <w:r w:rsidRPr="00285666">
        <w:rPr>
          <w:rFonts w:ascii="Times New Roman" w:eastAsia="MS Mincho" w:hAnsi="Times New Roman" w:cs="Times New Roman"/>
          <w:sz w:val="24"/>
          <w:szCs w:val="24"/>
        </w:rPr>
        <w:t xml:space="preserve"> Уставом</w:t>
      </w:r>
      <w:r>
        <w:rPr>
          <w:rFonts w:ascii="Times New Roman" w:eastAsia="MS Mincho" w:hAnsi="Times New Roman" w:cs="Times New Roman"/>
          <w:sz w:val="24"/>
          <w:szCs w:val="24"/>
        </w:rPr>
        <w:t xml:space="preserve"> муниципального образования «Муниципальный округ Камбарский район Удмуртской Республики» (далее-Устав муниципального образования) депутатом  Совета депутатов</w:t>
      </w:r>
      <w:r w:rsidRPr="00285666">
        <w:rPr>
          <w:rFonts w:ascii="Times New Roman" w:eastAsia="Times New Roman" w:hAnsi="Times New Roman" w:cs="Times New Roman"/>
          <w:sz w:val="24"/>
          <w:szCs w:val="24"/>
        </w:rPr>
        <w:t>, представляющий население избирательного округа</w:t>
      </w:r>
      <w:r>
        <w:rPr>
          <w:rFonts w:ascii="Times New Roman" w:eastAsia="Times New Roman" w:hAnsi="Times New Roman" w:cs="Times New Roman"/>
          <w:sz w:val="24"/>
          <w:szCs w:val="24"/>
        </w:rPr>
        <w:t xml:space="preserve"> (население части территории муниципального образования)</w:t>
      </w:r>
      <w:r w:rsidRPr="00285666">
        <w:rPr>
          <w:rFonts w:ascii="Times New Roman" w:eastAsia="Times New Roman" w:hAnsi="Times New Roman" w:cs="Times New Roman"/>
          <w:sz w:val="24"/>
          <w:szCs w:val="24"/>
        </w:rPr>
        <w:t>,</w:t>
      </w:r>
      <w:r w:rsidRPr="00285666">
        <w:rPr>
          <w:rFonts w:ascii="Times New Roman" w:eastAsia="MS Mincho" w:hAnsi="Times New Roman" w:cs="Times New Roman"/>
          <w:sz w:val="24"/>
          <w:szCs w:val="24"/>
        </w:rPr>
        <w:t xml:space="preserve"> уполно</w:t>
      </w:r>
      <w:r>
        <w:rPr>
          <w:rFonts w:ascii="Times New Roman" w:eastAsia="MS Mincho" w:hAnsi="Times New Roman" w:cs="Times New Roman"/>
          <w:sz w:val="24"/>
          <w:szCs w:val="24"/>
        </w:rPr>
        <w:t>моченный осуществлять в</w:t>
      </w:r>
      <w:r w:rsidRPr="00285666">
        <w:rPr>
          <w:rFonts w:ascii="Times New Roman" w:eastAsia="MS Mincho" w:hAnsi="Times New Roman" w:cs="Times New Roman"/>
          <w:sz w:val="24"/>
          <w:szCs w:val="24"/>
        </w:rPr>
        <w:t xml:space="preserve"> Совете депутатов полномочия, предусмотренные федеральными законами, законами Удмуртской Республики, Уставом муниципального образования и настоящим Положением.</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В своей деятельности депутат </w:t>
      </w:r>
      <w:r w:rsidRPr="00285666">
        <w:rPr>
          <w:rFonts w:ascii="Times New Roman" w:eastAsia="MS Mincho" w:hAnsi="Times New Roman" w:cs="Times New Roman"/>
          <w:sz w:val="24"/>
          <w:szCs w:val="24"/>
        </w:rPr>
        <w:t xml:space="preserve"> Совета депутатов </w:t>
      </w:r>
      <w:r w:rsidRPr="00285666">
        <w:rPr>
          <w:rFonts w:ascii="Times New Roman" w:eastAsia="Times New Roman" w:hAnsi="Times New Roman" w:cs="Times New Roman"/>
          <w:sz w:val="24"/>
          <w:szCs w:val="24"/>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Уставом муниципального образования, настоящим Положением и иными муниципальными правовыми актами.</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Уставом муниципального образования и настоящим Положением гарантирует депутату </w:t>
      </w:r>
      <w:r w:rsidRPr="00285666">
        <w:rPr>
          <w:rFonts w:ascii="Times New Roman" w:eastAsia="MS Mincho" w:hAnsi="Times New Roman" w:cs="Times New Roman"/>
          <w:sz w:val="24"/>
          <w:szCs w:val="24"/>
        </w:rPr>
        <w:t xml:space="preserve"> Совета депутатов </w:t>
      </w:r>
      <w:r w:rsidRPr="00285666">
        <w:rPr>
          <w:rFonts w:ascii="Times New Roman" w:eastAsia="Times New Roman" w:hAnsi="Times New Roman" w:cs="Times New Roman"/>
          <w:sz w:val="24"/>
          <w:szCs w:val="24"/>
        </w:rPr>
        <w:t>условия для беспрепятственного и эффективного осуществления его полномочий, защищает его права, честь и достоинство.</w:t>
      </w:r>
    </w:p>
    <w:p w:rsidR="004A55F1" w:rsidRDefault="004A55F1" w:rsidP="004A55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Полномочия депутата</w:t>
      </w:r>
      <w:r w:rsidRPr="00285666">
        <w:rPr>
          <w:rFonts w:ascii="Times New Roman" w:eastAsia="MS Mincho" w:hAnsi="Times New Roman" w:cs="Times New Roman"/>
          <w:sz w:val="24"/>
          <w:szCs w:val="24"/>
        </w:rPr>
        <w:t xml:space="preserve"> Совета депутатов </w:t>
      </w:r>
      <w:r w:rsidRPr="00285666">
        <w:rPr>
          <w:rFonts w:ascii="Times New Roman" w:eastAsia="Times New Roman" w:hAnsi="Times New Roman" w:cs="Times New Roman"/>
          <w:sz w:val="24"/>
          <w:szCs w:val="24"/>
        </w:rPr>
        <w:t xml:space="preserve">не подлежат передаче другому лицу. </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2. Срок полномочий депутата.</w:t>
      </w:r>
    </w:p>
    <w:p w:rsidR="004A55F1" w:rsidRPr="00285666" w:rsidRDefault="004A55F1" w:rsidP="004A55F1">
      <w:pPr>
        <w:spacing w:after="0" w:line="240" w:lineRule="auto"/>
        <w:ind w:firstLine="720"/>
        <w:jc w:val="center"/>
        <w:rPr>
          <w:rFonts w:ascii="Times New Roman" w:eastAsia="Times New Roman" w:hAnsi="Times New Roman" w:cs="Times New Roman"/>
          <w:sz w:val="24"/>
          <w:szCs w:val="24"/>
        </w:rPr>
      </w:pP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1. Ср</w:t>
      </w:r>
      <w:r>
        <w:rPr>
          <w:rFonts w:ascii="Times New Roman" w:eastAsia="Times New Roman" w:hAnsi="Times New Roman" w:cs="Times New Roman"/>
          <w:sz w:val="24"/>
          <w:szCs w:val="24"/>
        </w:rPr>
        <w:t xml:space="preserve">ок полномочий депутата </w:t>
      </w:r>
      <w:r w:rsidRPr="00285666">
        <w:rPr>
          <w:rFonts w:ascii="Times New Roman" w:eastAsia="Times New Roman" w:hAnsi="Times New Roman" w:cs="Times New Roman"/>
          <w:sz w:val="24"/>
          <w:szCs w:val="24"/>
        </w:rPr>
        <w:t xml:space="preserve"> Совета депутатов одного созыва соответ</w:t>
      </w:r>
      <w:r>
        <w:rPr>
          <w:rFonts w:ascii="Times New Roman" w:eastAsia="Times New Roman" w:hAnsi="Times New Roman" w:cs="Times New Roman"/>
          <w:sz w:val="24"/>
          <w:szCs w:val="24"/>
        </w:rPr>
        <w:t xml:space="preserve">ствует сроку полномочий </w:t>
      </w:r>
      <w:r w:rsidRPr="00285666">
        <w:rPr>
          <w:rFonts w:ascii="Times New Roman" w:eastAsia="Times New Roman" w:hAnsi="Times New Roman" w:cs="Times New Roman"/>
          <w:sz w:val="24"/>
          <w:szCs w:val="24"/>
        </w:rPr>
        <w:t xml:space="preserve"> Совета депутатов данного созыва. </w:t>
      </w:r>
    </w:p>
    <w:p w:rsidR="004A55F1" w:rsidRPr="00285666" w:rsidRDefault="004A55F1" w:rsidP="004A55F1">
      <w:pPr>
        <w:spacing w:after="0" w:line="240" w:lineRule="auto"/>
        <w:ind w:firstLine="720"/>
        <w:jc w:val="both"/>
        <w:rPr>
          <w:rFonts w:ascii="Times New Roman" w:eastAsia="MS Mincho" w:hAnsi="Times New Roman" w:cs="Times New Roman"/>
          <w:sz w:val="24"/>
          <w:szCs w:val="24"/>
        </w:rPr>
      </w:pPr>
      <w:r w:rsidRPr="00285666">
        <w:rPr>
          <w:rFonts w:ascii="Times New Roman" w:eastAsia="MS Mincho" w:hAnsi="Times New Roman" w:cs="Times New Roman"/>
          <w:sz w:val="24"/>
          <w:szCs w:val="24"/>
        </w:rPr>
        <w:t>Полномочия депутата Совета</w:t>
      </w:r>
      <w:r>
        <w:rPr>
          <w:rFonts w:ascii="Times New Roman" w:eastAsia="MS Mincho" w:hAnsi="Times New Roman" w:cs="Times New Roman"/>
          <w:sz w:val="24"/>
          <w:szCs w:val="24"/>
        </w:rPr>
        <w:t xml:space="preserve"> депутатов</w:t>
      </w:r>
      <w:r w:rsidRPr="00285666">
        <w:rPr>
          <w:rFonts w:ascii="Times New Roman" w:eastAsia="MS Mincho" w:hAnsi="Times New Roman" w:cs="Times New Roman"/>
          <w:sz w:val="24"/>
          <w:szCs w:val="24"/>
        </w:rPr>
        <w:t xml:space="preserve"> начинаются со дня его избрания и прекращаются </w:t>
      </w:r>
      <w:r>
        <w:rPr>
          <w:rFonts w:ascii="Times New Roman" w:eastAsia="MS Mincho" w:hAnsi="Times New Roman" w:cs="Times New Roman"/>
          <w:sz w:val="24"/>
          <w:szCs w:val="24"/>
        </w:rPr>
        <w:t xml:space="preserve">со дня начала работы Совета депутатов нового созыва, </w:t>
      </w:r>
      <w:r w:rsidRPr="00285666">
        <w:rPr>
          <w:rFonts w:ascii="Times New Roman" w:eastAsia="MS Mincho" w:hAnsi="Times New Roman" w:cs="Times New Roman"/>
          <w:sz w:val="24"/>
          <w:szCs w:val="24"/>
        </w:rPr>
        <w:t>за исключением случаев досрочного прекращен</w:t>
      </w:r>
      <w:r>
        <w:rPr>
          <w:rFonts w:ascii="Times New Roman" w:eastAsia="MS Mincho" w:hAnsi="Times New Roman" w:cs="Times New Roman"/>
          <w:sz w:val="24"/>
          <w:szCs w:val="24"/>
        </w:rPr>
        <w:t>ия полномочий депутата</w:t>
      </w:r>
      <w:r w:rsidRPr="00285666">
        <w:rPr>
          <w:rFonts w:ascii="Times New Roman" w:eastAsia="MS Mincho" w:hAnsi="Times New Roman" w:cs="Times New Roman"/>
          <w:sz w:val="24"/>
          <w:szCs w:val="24"/>
        </w:rPr>
        <w:t xml:space="preserve"> Совета депутатов.  </w:t>
      </w:r>
    </w:p>
    <w:p w:rsidR="004A55F1" w:rsidRPr="00285666" w:rsidRDefault="004A55F1" w:rsidP="004A55F1">
      <w:pPr>
        <w:spacing w:after="0" w:line="240" w:lineRule="auto"/>
        <w:ind w:firstLine="720"/>
        <w:jc w:val="both"/>
        <w:rPr>
          <w:rFonts w:ascii="Times New Roman" w:eastAsia="MS Mincho" w:hAnsi="Times New Roman" w:cs="Times New Roman"/>
          <w:sz w:val="24"/>
          <w:szCs w:val="24"/>
        </w:rPr>
      </w:pPr>
    </w:p>
    <w:p w:rsidR="004A55F1" w:rsidRPr="00072E27"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3. Досрочное прекращение полномочий депутата</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соответствии с Ф</w:t>
      </w:r>
      <w:r w:rsidRPr="00285666">
        <w:rPr>
          <w:rFonts w:ascii="Times New Roman" w:eastAsia="Times New Roman" w:hAnsi="Times New Roman" w:cs="Times New Roman"/>
          <w:sz w:val="24"/>
          <w:szCs w:val="24"/>
        </w:rPr>
        <w:t>едеральным закон</w:t>
      </w:r>
      <w:r>
        <w:rPr>
          <w:rFonts w:ascii="Times New Roman" w:eastAsia="Times New Roman" w:hAnsi="Times New Roman" w:cs="Times New Roman"/>
          <w:sz w:val="24"/>
          <w:szCs w:val="24"/>
        </w:rPr>
        <w:t xml:space="preserve">ом «Об общих принципах организации местного самоуправления в Российской Федерации» полномочия депутата </w:t>
      </w:r>
      <w:r w:rsidRPr="00285666">
        <w:rPr>
          <w:rFonts w:ascii="Times New Roman" w:eastAsia="Times New Roman" w:hAnsi="Times New Roman" w:cs="Times New Roman"/>
          <w:sz w:val="24"/>
          <w:szCs w:val="24"/>
        </w:rPr>
        <w:t xml:space="preserve"> Совета депутатов прекращаются досрочно в случае:</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lastRenderedPageBreak/>
        <w:t>1) смерти;</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2) отставки по собственному желанию;</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3) признания судом недееспособным или ограниченно дееспособным;</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4) признания судом  безвестно отсутствующим или объявления умершим;</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4A55F1" w:rsidRPr="00072E27" w:rsidRDefault="004A55F1" w:rsidP="004A55F1">
      <w:pPr>
        <w:pStyle w:val="Style8"/>
        <w:widowControl/>
        <w:tabs>
          <w:tab w:val="left" w:pos="1152"/>
        </w:tabs>
        <w:spacing w:line="240" w:lineRule="auto"/>
      </w:pPr>
      <w:r w:rsidRPr="00285666">
        <w:t xml:space="preserve">7) </w:t>
      </w:r>
      <w:r w:rsidRPr="00072E27">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55F1" w:rsidRPr="00072E27" w:rsidRDefault="004A55F1" w:rsidP="004A55F1">
      <w:pPr>
        <w:tabs>
          <w:tab w:val="left" w:pos="1032"/>
        </w:tabs>
        <w:autoSpaceDE w:val="0"/>
        <w:autoSpaceDN w:val="0"/>
        <w:adjustRightInd w:val="0"/>
        <w:spacing w:after="0" w:line="240" w:lineRule="auto"/>
        <w:ind w:left="734"/>
        <w:jc w:val="both"/>
        <w:rPr>
          <w:rFonts w:ascii="Times New Roman" w:eastAsia="Times New Roman" w:hAnsi="Times New Roman" w:cs="Times New Roman"/>
          <w:sz w:val="24"/>
          <w:szCs w:val="24"/>
        </w:rPr>
      </w:pPr>
      <w:r w:rsidRPr="00072E27">
        <w:rPr>
          <w:rFonts w:ascii="Times New Roman" w:eastAsia="Times New Roman" w:hAnsi="Times New Roman" w:cs="Times New Roman"/>
          <w:sz w:val="24"/>
          <w:szCs w:val="24"/>
        </w:rPr>
        <w:t>8)</w:t>
      </w:r>
      <w:r w:rsidRPr="00072E27">
        <w:rPr>
          <w:rFonts w:ascii="Times New Roman" w:eastAsia="Times New Roman" w:hAnsi="Times New Roman" w:cs="Times New Roman"/>
          <w:sz w:val="24"/>
          <w:szCs w:val="24"/>
        </w:rPr>
        <w:tab/>
        <w:t>досрочного прекращения полномочий Совета депутатов;</w:t>
      </w:r>
    </w:p>
    <w:p w:rsidR="004A55F1" w:rsidRPr="00072E27" w:rsidRDefault="004A55F1" w:rsidP="004A55F1">
      <w:pPr>
        <w:tabs>
          <w:tab w:val="left" w:pos="1142"/>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72E27">
        <w:rPr>
          <w:rFonts w:ascii="Times New Roman" w:eastAsia="Times New Roman" w:hAnsi="Times New Roman" w:cs="Times New Roman"/>
          <w:sz w:val="24"/>
          <w:szCs w:val="24"/>
        </w:rPr>
        <w:t>9)</w:t>
      </w:r>
      <w:r w:rsidRPr="00072E27">
        <w:rPr>
          <w:rFonts w:ascii="Times New Roman" w:eastAsia="Times New Roman" w:hAnsi="Times New Roman" w:cs="Times New Roman"/>
          <w:sz w:val="24"/>
          <w:szCs w:val="24"/>
        </w:rPr>
        <w:tab/>
        <w:t>призыва на военную службу или направления на заменяющую ее</w:t>
      </w:r>
      <w:r w:rsidRPr="00072E27">
        <w:rPr>
          <w:rFonts w:ascii="Times New Roman" w:eastAsia="Times New Roman" w:hAnsi="Times New Roman" w:cs="Times New Roman"/>
          <w:sz w:val="24"/>
          <w:szCs w:val="24"/>
        </w:rPr>
        <w:br/>
        <w:t>альтернативную гражданскую службу;</w:t>
      </w:r>
    </w:p>
    <w:p w:rsidR="004A55F1" w:rsidRPr="00832F69"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6F65D1">
        <w:rPr>
          <w:rFonts w:ascii="Times New Roman" w:eastAsia="Times New Roman" w:hAnsi="Times New Roman" w:cs="Times New Roman"/>
          <w:bCs/>
          <w:smallCaps/>
          <w:sz w:val="24"/>
          <w:szCs w:val="24"/>
        </w:rPr>
        <w:t>10)</w:t>
      </w:r>
      <w:r w:rsidRPr="006F65D1">
        <w:rPr>
          <w:rFonts w:ascii="Times New Roman" w:eastAsia="HiddenHorzOCR" w:hAnsi="Times New Roman" w:cs="Times New Roman"/>
          <w:sz w:val="24"/>
          <w:szCs w:val="24"/>
        </w:rPr>
        <w:t>непредставления или несвоевременного представления  депутатом Совета</w:t>
      </w:r>
      <w:r>
        <w:rPr>
          <w:rFonts w:ascii="Times New Roman" w:eastAsia="HiddenHorzOCR" w:hAnsi="Times New Roman" w:cs="Times New Roman"/>
          <w:sz w:val="24"/>
          <w:szCs w:val="24"/>
        </w:rPr>
        <w:t xml:space="preserve"> депутатов сведений </w:t>
      </w:r>
      <w:r w:rsidRPr="00832F69">
        <w:rPr>
          <w:rFonts w:ascii="Times New Roman" w:eastAsia="HiddenHorzOCR" w:hAnsi="Times New Roman" w:cs="Times New Roman"/>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w:t>
      </w:r>
      <w:r>
        <w:rPr>
          <w:rFonts w:ascii="Times New Roman" w:eastAsia="HiddenHorzOCR" w:hAnsi="Times New Roman" w:cs="Times New Roman"/>
          <w:sz w:val="24"/>
          <w:szCs w:val="24"/>
        </w:rPr>
        <w:t>уга) и несовершеннолетних детей, несоблюдения депутатом иных ограничений и обязанностей, связанных  с депутатской деятельностью, установленных федеральными законами.</w:t>
      </w:r>
    </w:p>
    <w:p w:rsidR="004A55F1" w:rsidRDefault="004A55F1" w:rsidP="004A55F1">
      <w:pPr>
        <w:tabs>
          <w:tab w:val="left" w:pos="1152"/>
        </w:tabs>
        <w:autoSpaceDE w:val="0"/>
        <w:autoSpaceDN w:val="0"/>
        <w:adjustRightInd w:val="0"/>
        <w:spacing w:after="0" w:line="240" w:lineRule="auto"/>
        <w:jc w:val="both"/>
        <w:rPr>
          <w:rFonts w:ascii="Times New Roman" w:eastAsia="Times New Roman" w:hAnsi="Times New Roman" w:cs="Times New Roman"/>
          <w:b/>
          <w:bCs/>
          <w:smallCaps/>
          <w:sz w:val="24"/>
          <w:szCs w:val="24"/>
        </w:rPr>
      </w:pPr>
      <w:r>
        <w:rPr>
          <w:rFonts w:ascii="Times New Roman" w:eastAsia="Times New Roman" w:hAnsi="Times New Roman" w:cs="Times New Roman"/>
          <w:sz w:val="24"/>
          <w:szCs w:val="24"/>
        </w:rPr>
        <w:t>11</w:t>
      </w:r>
      <w:r w:rsidRPr="00072E27">
        <w:rPr>
          <w:rFonts w:ascii="Times New Roman" w:eastAsia="Times New Roman" w:hAnsi="Times New Roman" w:cs="Times New Roman"/>
          <w:sz w:val="24"/>
          <w:szCs w:val="24"/>
        </w:rPr>
        <w:t>)</w:t>
      </w:r>
      <w:r w:rsidRPr="00072E27">
        <w:rPr>
          <w:rFonts w:ascii="Times New Roman" w:eastAsia="Times New Roman" w:hAnsi="Times New Roman" w:cs="Times New Roman"/>
          <w:sz w:val="24"/>
          <w:szCs w:val="24"/>
        </w:rPr>
        <w:tab/>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4A55F1" w:rsidRPr="00355C2F" w:rsidRDefault="004A55F1" w:rsidP="004A55F1">
      <w:pPr>
        <w:tabs>
          <w:tab w:val="left" w:pos="1152"/>
        </w:tabs>
        <w:autoSpaceDE w:val="0"/>
        <w:autoSpaceDN w:val="0"/>
        <w:adjustRightInd w:val="0"/>
        <w:spacing w:after="0" w:line="240" w:lineRule="auto"/>
        <w:ind w:firstLine="730"/>
        <w:jc w:val="both"/>
        <w:rPr>
          <w:rFonts w:ascii="Times New Roman" w:eastAsia="Times New Roman" w:hAnsi="Times New Roman" w:cs="Times New Roman"/>
          <w:sz w:val="24"/>
          <w:szCs w:val="24"/>
        </w:rPr>
      </w:pPr>
    </w:p>
    <w:p w:rsidR="004A55F1" w:rsidRPr="00997F4A" w:rsidRDefault="004A55F1" w:rsidP="004A55F1">
      <w:pPr>
        <w:pStyle w:val="Style3"/>
        <w:widowControl/>
        <w:spacing w:line="240" w:lineRule="auto"/>
      </w:pPr>
      <w:r w:rsidRPr="00997F4A">
        <w:rPr>
          <w:rFonts w:eastAsia="MS Mincho"/>
        </w:rPr>
        <w:t xml:space="preserve">2. </w:t>
      </w:r>
      <w:r w:rsidRPr="00997F4A">
        <w:t>Полномочия депутата Совета депутатов прекращаются досрочно по основаниям, предусмотренным  в части 1 настоящей статьи, за исключением основания, предусмотренного пунктом 8 части 1 настоящей статьи, с момента вступления в силу решения Совета депутатов о досрочном прекращении полномочий депутата Совета депутатов.</w:t>
      </w:r>
    </w:p>
    <w:p w:rsidR="004A55F1" w:rsidRPr="00997F4A" w:rsidRDefault="004A55F1" w:rsidP="004A55F1">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997F4A">
        <w:rPr>
          <w:rFonts w:ascii="Times New Roman" w:eastAsia="Times New Roman" w:hAnsi="Times New Roman" w:cs="Times New Roman"/>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4A55F1" w:rsidRPr="006549B3" w:rsidRDefault="004A55F1" w:rsidP="004A55F1">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997F4A">
        <w:rPr>
          <w:rFonts w:ascii="Times New Roman" w:eastAsia="Times New Roman" w:hAnsi="Times New Roman" w:cs="Times New Roman"/>
          <w:sz w:val="24"/>
          <w:szCs w:val="24"/>
        </w:rPr>
        <w:t>Полномочия депутата Совета депутатов прекращаются досрочно по основанию, предусмотренному пунктом 8 части 1 настоящей статьи, с момента досрочного прекращения полномочий Совета депутатов.</w:t>
      </w:r>
    </w:p>
    <w:p w:rsidR="004A55F1" w:rsidRPr="00285666" w:rsidRDefault="004A55F1" w:rsidP="004A55F1">
      <w:pPr>
        <w:spacing w:after="0" w:line="240" w:lineRule="auto"/>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4. Удостоверение депутата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имеет соответствующее удостоверение, являющееся основным документом, подтверждающим полномочия депутата</w:t>
      </w:r>
      <w:r>
        <w:rPr>
          <w:rFonts w:ascii="Times New Roman" w:eastAsia="Times New Roman" w:hAnsi="Times New Roman" w:cs="Times New Roman"/>
          <w:sz w:val="24"/>
          <w:szCs w:val="24"/>
        </w:rPr>
        <w:t>.</w:t>
      </w:r>
      <w:r w:rsidRPr="00285666">
        <w:rPr>
          <w:rFonts w:ascii="Times New Roman" w:eastAsia="Times New Roman" w:hAnsi="Times New Roman" w:cs="Times New Roman"/>
          <w:sz w:val="24"/>
          <w:szCs w:val="24"/>
        </w:rPr>
        <w:t xml:space="preserve"> Положение об удостоверении ,</w:t>
      </w:r>
      <w:r>
        <w:rPr>
          <w:rFonts w:ascii="Times New Roman" w:eastAsia="Times New Roman" w:hAnsi="Times New Roman" w:cs="Times New Roman"/>
          <w:sz w:val="24"/>
          <w:szCs w:val="24"/>
        </w:rPr>
        <w:t>его</w:t>
      </w:r>
      <w:r w:rsidRPr="00285666">
        <w:rPr>
          <w:rFonts w:ascii="Times New Roman" w:eastAsia="Times New Roman" w:hAnsi="Times New Roman" w:cs="Times New Roman"/>
          <w:sz w:val="24"/>
          <w:szCs w:val="24"/>
        </w:rPr>
        <w:t xml:space="preserve"> образ</w:t>
      </w:r>
      <w:r>
        <w:rPr>
          <w:rFonts w:ascii="Times New Roman" w:eastAsia="Times New Roman" w:hAnsi="Times New Roman" w:cs="Times New Roman"/>
          <w:sz w:val="24"/>
          <w:szCs w:val="24"/>
        </w:rPr>
        <w:t>ец</w:t>
      </w:r>
      <w:r w:rsidRPr="00285666">
        <w:rPr>
          <w:rFonts w:ascii="Times New Roman" w:eastAsia="Times New Roman" w:hAnsi="Times New Roman" w:cs="Times New Roman"/>
          <w:sz w:val="24"/>
          <w:szCs w:val="24"/>
        </w:rPr>
        <w:t xml:space="preserve"> и описание</w:t>
      </w:r>
      <w:r>
        <w:rPr>
          <w:rFonts w:ascii="Times New Roman" w:eastAsia="Times New Roman" w:hAnsi="Times New Roman" w:cs="Times New Roman"/>
          <w:sz w:val="24"/>
          <w:szCs w:val="24"/>
        </w:rPr>
        <w:t xml:space="preserve"> утверждаются решением </w:t>
      </w:r>
      <w:r w:rsidRPr="00285666">
        <w:rPr>
          <w:rFonts w:ascii="Times New Roman" w:eastAsia="Times New Roman" w:hAnsi="Times New Roman" w:cs="Times New Roman"/>
          <w:sz w:val="24"/>
          <w:szCs w:val="24"/>
        </w:rPr>
        <w:t xml:space="preserve"> Совета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5. Ограничения и обязанности, связанные с депутатской деятельностью</w:t>
      </w:r>
    </w:p>
    <w:p w:rsidR="004A55F1" w:rsidRPr="006549B3" w:rsidRDefault="004A55F1" w:rsidP="004A55F1">
      <w:pPr>
        <w:keepNext/>
        <w:spacing w:after="0" w:line="240" w:lineRule="auto"/>
        <w:jc w:val="both"/>
        <w:outlineLvl w:val="0"/>
        <w:rPr>
          <w:rFonts w:ascii="Times New Roman" w:eastAsia="Times New Roman" w:hAnsi="Times New Roman" w:cs="Times New Roman"/>
          <w:sz w:val="24"/>
          <w:szCs w:val="24"/>
        </w:rPr>
      </w:pPr>
      <w:r>
        <w:rPr>
          <w:rFonts w:ascii="Times New Roman" w:eastAsia="HiddenHorzOCR" w:hAnsi="Times New Roman" w:cs="Times New Roman"/>
          <w:sz w:val="24"/>
          <w:szCs w:val="24"/>
        </w:rPr>
        <w:t xml:space="preserve">1. </w:t>
      </w:r>
      <w:r w:rsidRPr="006549B3">
        <w:rPr>
          <w:rFonts w:ascii="Times New Roman" w:eastAsia="Times New Roman" w:hAnsi="Times New Roman" w:cs="Times New Roman"/>
          <w:sz w:val="24"/>
          <w:szCs w:val="24"/>
        </w:rPr>
        <w:t>Депутаты  Совета депутатов осуществляют свои полномочия, как правило, на непостоянной основе.</w:t>
      </w:r>
    </w:p>
    <w:p w:rsidR="004A55F1" w:rsidRPr="006549B3" w:rsidRDefault="004A55F1" w:rsidP="004A55F1">
      <w:pPr>
        <w:spacing w:after="0" w:line="240" w:lineRule="auto"/>
        <w:jc w:val="both"/>
        <w:rPr>
          <w:rFonts w:ascii="Times New Roman" w:eastAsia="Times New Roman" w:hAnsi="Times New Roman" w:cs="Times New Roman"/>
          <w:sz w:val="24"/>
          <w:szCs w:val="24"/>
        </w:rPr>
      </w:pPr>
      <w:r w:rsidRPr="006549B3">
        <w:rPr>
          <w:rFonts w:ascii="Times New Roman" w:eastAsia="Times New Roman" w:hAnsi="Times New Roman" w:cs="Times New Roman"/>
          <w:sz w:val="24"/>
          <w:szCs w:val="24"/>
        </w:rPr>
        <w:t xml:space="preserve">      На постоянной основе могут работать не более 10 проц</w:t>
      </w:r>
      <w:r>
        <w:rPr>
          <w:rFonts w:ascii="Times New Roman" w:eastAsia="Times New Roman" w:hAnsi="Times New Roman" w:cs="Times New Roman"/>
          <w:sz w:val="24"/>
          <w:szCs w:val="24"/>
        </w:rPr>
        <w:t xml:space="preserve">ентов депутатов </w:t>
      </w:r>
      <w:r w:rsidRPr="006549B3">
        <w:rPr>
          <w:rFonts w:ascii="Times New Roman" w:eastAsia="Times New Roman" w:hAnsi="Times New Roman" w:cs="Times New Roman"/>
          <w:sz w:val="24"/>
          <w:szCs w:val="24"/>
        </w:rPr>
        <w:t>Совета депу</w:t>
      </w:r>
      <w:r>
        <w:rPr>
          <w:rFonts w:ascii="Times New Roman" w:eastAsia="Times New Roman" w:hAnsi="Times New Roman" w:cs="Times New Roman"/>
          <w:sz w:val="24"/>
          <w:szCs w:val="24"/>
        </w:rPr>
        <w:t>татов от установленной</w:t>
      </w:r>
      <w:r w:rsidRPr="006549B3">
        <w:rPr>
          <w:rFonts w:ascii="Times New Roman" w:eastAsia="Times New Roman" w:hAnsi="Times New Roman" w:cs="Times New Roman"/>
          <w:sz w:val="24"/>
          <w:szCs w:val="24"/>
        </w:rPr>
        <w:t xml:space="preserve"> Уставом</w:t>
      </w:r>
      <w:r>
        <w:rPr>
          <w:rFonts w:ascii="Times New Roman" w:eastAsia="Times New Roman" w:hAnsi="Times New Roman" w:cs="Times New Roman"/>
          <w:sz w:val="24"/>
          <w:szCs w:val="24"/>
        </w:rPr>
        <w:t xml:space="preserve"> муниципального образования </w:t>
      </w:r>
      <w:r w:rsidRPr="006549B3">
        <w:rPr>
          <w:rFonts w:ascii="Times New Roman" w:eastAsia="Times New Roman" w:hAnsi="Times New Roman" w:cs="Times New Roman"/>
          <w:sz w:val="24"/>
          <w:szCs w:val="24"/>
        </w:rPr>
        <w:t xml:space="preserve"> численности депутатов </w:t>
      </w:r>
      <w:r>
        <w:rPr>
          <w:rFonts w:ascii="Times New Roman" w:eastAsia="Times New Roman" w:hAnsi="Times New Roman" w:cs="Times New Roman"/>
          <w:sz w:val="24"/>
          <w:szCs w:val="24"/>
        </w:rPr>
        <w:t>Совета депутатов, включая Председателя Совета депутатов</w:t>
      </w:r>
      <w:r w:rsidRPr="006549B3">
        <w:rPr>
          <w:rFonts w:ascii="Times New Roman" w:eastAsia="Times New Roman" w:hAnsi="Times New Roman" w:cs="Times New Roman"/>
          <w:sz w:val="24"/>
          <w:szCs w:val="24"/>
        </w:rPr>
        <w:t>.</w:t>
      </w:r>
    </w:p>
    <w:p w:rsidR="004A55F1" w:rsidRPr="006549B3" w:rsidRDefault="004A55F1" w:rsidP="004A55F1">
      <w:pPr>
        <w:spacing w:after="0" w:line="240" w:lineRule="auto"/>
        <w:jc w:val="both"/>
        <w:rPr>
          <w:rFonts w:ascii="Times New Roman" w:eastAsia="Times New Roman" w:hAnsi="Times New Roman" w:cs="Times New Roman"/>
          <w:sz w:val="24"/>
          <w:szCs w:val="24"/>
        </w:rPr>
      </w:pPr>
      <w:r w:rsidRPr="006549B3">
        <w:rPr>
          <w:rFonts w:ascii="Times New Roman" w:eastAsia="Times New Roman" w:hAnsi="Times New Roman" w:cs="Times New Roman"/>
          <w:sz w:val="24"/>
          <w:szCs w:val="24"/>
        </w:rPr>
        <w:t xml:space="preserve">      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w:t>
      </w:r>
      <w:r w:rsidRPr="006549B3">
        <w:rPr>
          <w:rFonts w:ascii="Times New Roman" w:eastAsia="Times New Roman" w:hAnsi="Times New Roman" w:cs="Times New Roman"/>
          <w:sz w:val="24"/>
          <w:szCs w:val="24"/>
        </w:rPr>
        <w:lastRenderedPageBreak/>
        <w:t>финансовых средств (за исключением субвенций и дотаций, предоставляемых из федерального бюджета и бюджета Удмуртской Республики).</w:t>
      </w:r>
    </w:p>
    <w:p w:rsidR="004A55F1" w:rsidRPr="006549B3"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2. </w:t>
      </w:r>
      <w:r w:rsidRPr="006549B3">
        <w:rPr>
          <w:rFonts w:ascii="Times New Roman" w:eastAsia="HiddenHorzOCR" w:hAnsi="Times New Roman" w:cs="Times New Roman"/>
          <w:sz w:val="24"/>
          <w:szCs w:val="24"/>
        </w:rPr>
        <w:t>В соответствии с федеральным законом в течение срока своих полномочий депутат Совета</w:t>
      </w:r>
      <w:r>
        <w:rPr>
          <w:rFonts w:ascii="Times New Roman" w:eastAsia="HiddenHorzOCR" w:hAnsi="Times New Roman" w:cs="Times New Roman"/>
          <w:sz w:val="24"/>
          <w:szCs w:val="24"/>
        </w:rPr>
        <w:t xml:space="preserve"> депутатов</w:t>
      </w:r>
      <w:r w:rsidRPr="006549B3">
        <w:rPr>
          <w:rFonts w:ascii="Times New Roman" w:eastAsia="HiddenHorzOCR" w:hAnsi="Times New Roman" w:cs="Times New Roman"/>
          <w:sz w:val="24"/>
          <w:szCs w:val="24"/>
        </w:rPr>
        <w:t>, работающий на постоянной основе, не может заниматься другой оплачиваемой деятельностью, кроме преподавательской, научной и иной творческой деятельностью,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55F1" w:rsidRPr="006549B3"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3. </w:t>
      </w:r>
      <w:r w:rsidRPr="006549B3">
        <w:rPr>
          <w:rFonts w:ascii="Times New Roman" w:eastAsia="HiddenHorzOCR" w:hAnsi="Times New Roman" w:cs="Times New Roman"/>
          <w:sz w:val="24"/>
          <w:szCs w:val="24"/>
        </w:rPr>
        <w:t>Депутат Совета</w:t>
      </w:r>
      <w:r>
        <w:rPr>
          <w:rFonts w:ascii="Times New Roman" w:eastAsia="HiddenHorzOCR" w:hAnsi="Times New Roman" w:cs="Times New Roman"/>
          <w:sz w:val="24"/>
          <w:szCs w:val="24"/>
        </w:rPr>
        <w:t xml:space="preserve"> депутатов</w:t>
      </w:r>
      <w:r w:rsidRPr="006549B3">
        <w:rPr>
          <w:rFonts w:ascii="Times New Roman" w:eastAsia="HiddenHorzOCR" w:hAnsi="Times New Roman" w:cs="Times New Roman"/>
          <w:sz w:val="24"/>
          <w:szCs w:val="24"/>
        </w:rPr>
        <w:t xml:space="preserve"> не вправе использовать свой  статус для деятельности, не связанной с осуществлением депутатских полномочий.</w:t>
      </w:r>
    </w:p>
    <w:p w:rsidR="004A55F1" w:rsidRPr="006549B3"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Pr>
          <w:rFonts w:ascii="Times New Roman" w:eastAsia="Times New Roman" w:hAnsi="Times New Roman" w:cs="Times New Roman"/>
          <w:sz w:val="24"/>
          <w:szCs w:val="24"/>
        </w:rPr>
        <w:t xml:space="preserve"> 4. </w:t>
      </w:r>
      <w:r w:rsidRPr="006549B3">
        <w:rPr>
          <w:rFonts w:ascii="Times New Roman" w:eastAsia="HiddenHorzOCR" w:hAnsi="Times New Roman" w:cs="Times New Roman"/>
          <w:sz w:val="24"/>
          <w:szCs w:val="24"/>
        </w:rPr>
        <w:t>Депутат Совета</w:t>
      </w:r>
      <w:r>
        <w:rPr>
          <w:rFonts w:ascii="Times New Roman" w:eastAsia="HiddenHorzOCR" w:hAnsi="Times New Roman" w:cs="Times New Roman"/>
          <w:sz w:val="24"/>
          <w:szCs w:val="24"/>
        </w:rPr>
        <w:t xml:space="preserve"> депутатов</w:t>
      </w:r>
      <w:r w:rsidRPr="006549B3">
        <w:rPr>
          <w:rFonts w:ascii="Times New Roman" w:eastAsia="HiddenHorzOCR" w:hAnsi="Times New Roman" w:cs="Times New Roman"/>
          <w:sz w:val="24"/>
          <w:szCs w:val="24"/>
        </w:rPr>
        <w:t xml:space="preserve"> при наличи</w:t>
      </w:r>
      <w:r>
        <w:rPr>
          <w:rFonts w:ascii="Times New Roman" w:eastAsia="HiddenHorzOCR" w:hAnsi="Times New Roman" w:cs="Times New Roman"/>
          <w:sz w:val="24"/>
          <w:szCs w:val="24"/>
        </w:rPr>
        <w:t xml:space="preserve">и оснований и в порядке, который </w:t>
      </w:r>
      <w:r w:rsidRPr="006549B3">
        <w:rPr>
          <w:rFonts w:ascii="Times New Roman" w:eastAsia="HiddenHorzOCR" w:hAnsi="Times New Roman" w:cs="Times New Roman"/>
          <w:sz w:val="24"/>
          <w:szCs w:val="24"/>
        </w:rPr>
        <w:t xml:space="preserve"> определяются Советом депутатов в соответствии с Федеральным законом «О противодействии коррупции», обязан сообщать в </w:t>
      </w:r>
      <w:r>
        <w:rPr>
          <w:rFonts w:ascii="Times New Roman" w:eastAsia="HiddenHorzOCR" w:hAnsi="Times New Roman" w:cs="Times New Roman"/>
          <w:sz w:val="24"/>
          <w:szCs w:val="24"/>
        </w:rPr>
        <w:t>Президиум Совета депутатов муниципального образования «Муниципальный округ Камбарский район Удмуртской Республики»</w:t>
      </w:r>
      <w:r w:rsidRPr="006549B3">
        <w:rPr>
          <w:rFonts w:ascii="Times New Roman" w:eastAsia="HiddenHorzOCR" w:hAnsi="Times New Roman" w:cs="Times New Roman"/>
          <w:sz w:val="24"/>
          <w:szCs w:val="24"/>
        </w:rPr>
        <w:t xml:space="preserve"> овозникновении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4A55F1"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Pr>
          <w:rFonts w:ascii="Times New Roman" w:eastAsia="Times New Roman" w:hAnsi="Times New Roman" w:cs="Times New Roman"/>
          <w:sz w:val="24"/>
          <w:szCs w:val="24"/>
        </w:rPr>
        <w:t xml:space="preserve">  5. </w:t>
      </w:r>
      <w:r w:rsidRPr="006549B3">
        <w:rPr>
          <w:rFonts w:ascii="Times New Roman" w:eastAsia="HiddenHorzOCR" w:hAnsi="Times New Roman" w:cs="Times New Roman"/>
          <w:sz w:val="24"/>
          <w:szCs w:val="24"/>
        </w:rPr>
        <w:t>На депутатов Совета</w:t>
      </w:r>
      <w:r>
        <w:rPr>
          <w:rFonts w:ascii="Times New Roman" w:eastAsia="HiddenHorzOCR" w:hAnsi="Times New Roman" w:cs="Times New Roman"/>
          <w:sz w:val="24"/>
          <w:szCs w:val="24"/>
        </w:rPr>
        <w:t xml:space="preserve"> депутатов</w:t>
      </w:r>
      <w:r w:rsidRPr="006549B3">
        <w:rPr>
          <w:rFonts w:ascii="Times New Roman" w:eastAsia="HiddenHorzOCR" w:hAnsi="Times New Roman" w:cs="Times New Roman"/>
          <w:sz w:val="24"/>
          <w:szCs w:val="24"/>
        </w:rPr>
        <w:t xml:space="preserve"> распространяются иные ограничения и обязанности, установленные Федеральным законом «О противодействии коррупции», другими федеральными законами и принимаемыми в соответствии с ними законами Удмуртской Республики, муниципальными правовыми актами». </w:t>
      </w:r>
    </w:p>
    <w:p w:rsidR="004A55F1" w:rsidRPr="006F65D1" w:rsidRDefault="004A55F1" w:rsidP="004A55F1">
      <w:pPr>
        <w:autoSpaceDE w:val="0"/>
        <w:autoSpaceDN w:val="0"/>
        <w:adjustRightInd w:val="0"/>
        <w:spacing w:after="0" w:line="240" w:lineRule="auto"/>
        <w:jc w:val="both"/>
        <w:rPr>
          <w:rFonts w:ascii="Times New Roman" w:eastAsia="HiddenHorzOCR" w:hAnsi="Times New Roman" w:cs="Times New Roman"/>
          <w:b/>
          <w:sz w:val="24"/>
          <w:szCs w:val="24"/>
        </w:rPr>
      </w:pPr>
    </w:p>
    <w:p w:rsidR="004A55F1" w:rsidRPr="00285666" w:rsidRDefault="004A55F1" w:rsidP="004A55F1">
      <w:pPr>
        <w:autoSpaceDE w:val="0"/>
        <w:autoSpaceDN w:val="0"/>
        <w:adjustRightInd w:val="0"/>
        <w:spacing w:after="0" w:line="240" w:lineRule="auto"/>
        <w:jc w:val="center"/>
        <w:rPr>
          <w:rFonts w:ascii="Times New Roman" w:eastAsia="HiddenHorzOCR" w:hAnsi="Times New Roman" w:cs="Times New Roman"/>
          <w:b/>
          <w:sz w:val="24"/>
          <w:szCs w:val="24"/>
        </w:rPr>
      </w:pPr>
      <w:r>
        <w:rPr>
          <w:rFonts w:ascii="Times New Roman" w:eastAsia="HiddenHorzOCR" w:hAnsi="Times New Roman" w:cs="Times New Roman"/>
          <w:b/>
          <w:sz w:val="24"/>
          <w:szCs w:val="24"/>
        </w:rPr>
        <w:t xml:space="preserve"> Статья 6</w:t>
      </w:r>
      <w:r w:rsidRPr="00285666">
        <w:rPr>
          <w:rFonts w:ascii="Times New Roman" w:eastAsia="HiddenHorzOCR" w:hAnsi="Times New Roman" w:cs="Times New Roman"/>
          <w:b/>
          <w:sz w:val="24"/>
          <w:szCs w:val="24"/>
        </w:rPr>
        <w:t>. Сведения о доходах, расходах, об имуществе и обязательствах имущественн</w:t>
      </w:r>
      <w:r>
        <w:rPr>
          <w:rFonts w:ascii="Times New Roman" w:eastAsia="HiddenHorzOCR" w:hAnsi="Times New Roman" w:cs="Times New Roman"/>
          <w:b/>
          <w:sz w:val="24"/>
          <w:szCs w:val="24"/>
        </w:rPr>
        <w:t>ого характера депутата</w:t>
      </w:r>
      <w:r w:rsidRPr="00285666">
        <w:rPr>
          <w:rFonts w:ascii="Times New Roman" w:eastAsia="HiddenHorzOCR" w:hAnsi="Times New Roman" w:cs="Times New Roman"/>
          <w:b/>
          <w:sz w:val="24"/>
          <w:szCs w:val="24"/>
        </w:rPr>
        <w:t xml:space="preserve"> Совета</w:t>
      </w:r>
      <w:r>
        <w:rPr>
          <w:rFonts w:ascii="Times New Roman" w:eastAsia="HiddenHorzOCR" w:hAnsi="Times New Roman" w:cs="Times New Roman"/>
          <w:b/>
          <w:sz w:val="24"/>
          <w:szCs w:val="24"/>
        </w:rPr>
        <w:t xml:space="preserve"> депутатов</w:t>
      </w:r>
      <w:r w:rsidRPr="00285666">
        <w:rPr>
          <w:rFonts w:ascii="Times New Roman" w:eastAsia="HiddenHorzOCR" w:hAnsi="Times New Roman" w:cs="Times New Roman"/>
          <w:b/>
          <w:sz w:val="24"/>
          <w:szCs w:val="24"/>
        </w:rPr>
        <w:t xml:space="preserve"> и членов его семьи</w:t>
      </w:r>
    </w:p>
    <w:p w:rsidR="004A55F1" w:rsidRPr="00285666" w:rsidRDefault="004A55F1" w:rsidP="004A55F1">
      <w:pPr>
        <w:autoSpaceDE w:val="0"/>
        <w:autoSpaceDN w:val="0"/>
        <w:adjustRightInd w:val="0"/>
        <w:spacing w:after="0" w:line="240" w:lineRule="auto"/>
        <w:jc w:val="center"/>
        <w:rPr>
          <w:rFonts w:ascii="Times New Roman" w:eastAsia="HiddenHorzOCR" w:hAnsi="Times New Roman" w:cs="Times New Roman"/>
          <w:i/>
          <w:sz w:val="24"/>
          <w:szCs w:val="24"/>
        </w:rPr>
      </w:pPr>
    </w:p>
    <w:p w:rsidR="004A55F1" w:rsidRPr="00832F69"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832F69">
        <w:rPr>
          <w:rFonts w:ascii="Times New Roman" w:eastAsia="HiddenHorzOCR" w:hAnsi="Times New Roman" w:cs="Times New Roman"/>
          <w:sz w:val="24"/>
          <w:szCs w:val="24"/>
        </w:rPr>
        <w:t xml:space="preserve">      1. Депутат  Совета депутатов ежегодно не позднее 30 апреля года, следующего за отчётным годом, обязан представить Главе Удмуртской Республики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A55F1" w:rsidRPr="00285666"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832F69">
        <w:rPr>
          <w:rFonts w:ascii="Times New Roman" w:eastAsia="HiddenHorzOCR" w:hAnsi="Times New Roman" w:cs="Times New Roman"/>
          <w:sz w:val="24"/>
          <w:szCs w:val="24"/>
        </w:rPr>
        <w:t xml:space="preserve">        2. Непредставление или несвоевременное представление </w:t>
      </w:r>
      <w:r>
        <w:rPr>
          <w:rFonts w:ascii="Times New Roman" w:eastAsia="HiddenHorzOCR" w:hAnsi="Times New Roman" w:cs="Times New Roman"/>
          <w:sz w:val="24"/>
          <w:szCs w:val="24"/>
        </w:rPr>
        <w:t xml:space="preserve"> депутатом Совета депутатов </w:t>
      </w:r>
      <w:r w:rsidRPr="00832F69">
        <w:rPr>
          <w:rFonts w:ascii="Times New Roman" w:eastAsia="HiddenHorzOCR" w:hAnsi="Times New Roman" w:cs="Times New Roman"/>
          <w:sz w:val="24"/>
          <w:szCs w:val="24"/>
        </w:rPr>
        <w:t>сведений, предусмотренных частью 1 настоящей статьи, является основанием для досрочного прекращения полномо</w:t>
      </w:r>
      <w:r>
        <w:rPr>
          <w:rFonts w:ascii="Times New Roman" w:eastAsia="HiddenHorzOCR" w:hAnsi="Times New Roman" w:cs="Times New Roman"/>
          <w:sz w:val="24"/>
          <w:szCs w:val="24"/>
        </w:rPr>
        <w:t>чий депутата Совета депутатов.</w:t>
      </w: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7</w:t>
      </w:r>
      <w:r w:rsidRPr="00285666">
        <w:rPr>
          <w:rFonts w:ascii="Times New Roman" w:eastAsia="Times New Roman" w:hAnsi="Times New Roman" w:cs="Times New Roman"/>
          <w:b/>
          <w:sz w:val="24"/>
          <w:szCs w:val="24"/>
        </w:rPr>
        <w:t>. Формы депутатской деятельности</w:t>
      </w:r>
    </w:p>
    <w:p w:rsidR="004A55F1" w:rsidRPr="00285666" w:rsidRDefault="004A55F1" w:rsidP="004A55F1">
      <w:pPr>
        <w:spacing w:after="0" w:line="240" w:lineRule="auto"/>
        <w:rPr>
          <w:rFonts w:ascii="Times New Roman" w:eastAsia="Times New Roman" w:hAnsi="Times New Roman" w:cs="Times New Roman"/>
          <w:sz w:val="24"/>
          <w:szCs w:val="24"/>
        </w:rPr>
      </w:pP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Формами депутатской деятельности депутата Совета депутатов являются:</w:t>
      </w:r>
    </w:p>
    <w:p w:rsidR="004A55F1" w:rsidRPr="00832F69" w:rsidRDefault="004A55F1" w:rsidP="004A55F1">
      <w:pPr>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1) участие в сессиях (заседаниях) Совета депутатов;</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2) участие в работе постоянных и временных комиссий Совета депутатов, иных органов, образуемых Советом депутатов;</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 xml:space="preserve">3) осуществление права правотворческой инициативы в Совете депутатов; </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 xml:space="preserve">4) подготовка проектов решений Совета депутатов и поправок к ним; </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5 ) участие в выполнении поручений Совета депутатов и его органов;</w:t>
      </w:r>
    </w:p>
    <w:p w:rsidR="004A55F1" w:rsidRPr="00832F69" w:rsidRDefault="004A55F1" w:rsidP="004A55F1">
      <w:pPr>
        <w:widowControl w:val="0"/>
        <w:numPr>
          <w:ilvl w:val="0"/>
          <w:numId w:val="38"/>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участие в депутатских слушаниях, организуемых и проводимых Советом депутатов;</w:t>
      </w:r>
    </w:p>
    <w:p w:rsidR="004A55F1" w:rsidRPr="00832F69" w:rsidRDefault="004A55F1" w:rsidP="004A55F1">
      <w:pPr>
        <w:widowControl w:val="0"/>
        <w:numPr>
          <w:ilvl w:val="0"/>
          <w:numId w:val="38"/>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внесение предложений об обращении с запросом (обращением) Совета депутатов;</w:t>
      </w:r>
    </w:p>
    <w:p w:rsidR="004A55F1" w:rsidRPr="00832F69" w:rsidRDefault="004A55F1" w:rsidP="004A55F1">
      <w:pPr>
        <w:tabs>
          <w:tab w:val="left" w:pos="1037"/>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8)</w:t>
      </w:r>
      <w:r w:rsidRPr="00832F69">
        <w:rPr>
          <w:rFonts w:ascii="Times New Roman" w:eastAsia="Times New Roman" w:hAnsi="Times New Roman" w:cs="Times New Roman"/>
          <w:sz w:val="24"/>
          <w:szCs w:val="24"/>
        </w:rPr>
        <w:tab/>
        <w:t>обращение с депутатским запросом;</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9) обращение к руководителям и иным должностным лицам федеральных государственных органов, государственных органов Удмуртской Республики, органов местного самоуправления, иных организаций;</w:t>
      </w:r>
    </w:p>
    <w:p w:rsidR="004A55F1" w:rsidRPr="00832F69" w:rsidRDefault="004A55F1" w:rsidP="004A55F1">
      <w:pPr>
        <w:tabs>
          <w:tab w:val="left" w:pos="121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10)</w:t>
      </w:r>
      <w:r w:rsidRPr="00832F69">
        <w:rPr>
          <w:rFonts w:ascii="Times New Roman" w:eastAsia="Times New Roman" w:hAnsi="Times New Roman" w:cs="Times New Roman"/>
          <w:sz w:val="24"/>
          <w:szCs w:val="24"/>
        </w:rPr>
        <w:tab/>
        <w:t>работа с избирателями, работа с письмами, обращениями и жалобами граждан;</w:t>
      </w:r>
    </w:p>
    <w:p w:rsidR="004A55F1" w:rsidRPr="00832F69" w:rsidRDefault="004A55F1" w:rsidP="004A55F1">
      <w:pPr>
        <w:widowControl w:val="0"/>
        <w:numPr>
          <w:ilvl w:val="0"/>
          <w:numId w:val="39"/>
        </w:numPr>
        <w:tabs>
          <w:tab w:val="left" w:pos="1276"/>
          <w:tab w:val="left" w:pos="138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взаимодействие с органами территориального общественного самоуправления;</w:t>
      </w:r>
    </w:p>
    <w:p w:rsidR="004A55F1" w:rsidRPr="00832F69" w:rsidRDefault="004A55F1" w:rsidP="004A55F1">
      <w:pPr>
        <w:widowControl w:val="0"/>
        <w:numPr>
          <w:ilvl w:val="0"/>
          <w:numId w:val="39"/>
        </w:numPr>
        <w:tabs>
          <w:tab w:val="left" w:pos="1276"/>
          <w:tab w:val="left" w:pos="138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 xml:space="preserve">инициативное участие в организации и проведении местных референдумов, </w:t>
      </w:r>
      <w:r w:rsidRPr="00832F69">
        <w:rPr>
          <w:rFonts w:ascii="Times New Roman" w:eastAsia="Times New Roman" w:hAnsi="Times New Roman" w:cs="Times New Roman"/>
          <w:sz w:val="24"/>
          <w:szCs w:val="24"/>
        </w:rPr>
        <w:lastRenderedPageBreak/>
        <w:t>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4A55F1" w:rsidRPr="00832F69" w:rsidRDefault="004A55F1" w:rsidP="004A55F1">
      <w:pPr>
        <w:widowControl w:val="0"/>
        <w:numPr>
          <w:ilvl w:val="0"/>
          <w:numId w:val="40"/>
        </w:numPr>
        <w:tabs>
          <w:tab w:val="left" w:pos="1176"/>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участие в работе депутатских фракций и иных депутатских объединений в Совете депутатов;</w:t>
      </w:r>
    </w:p>
    <w:p w:rsidR="004A55F1" w:rsidRPr="00832F69" w:rsidRDefault="004A55F1" w:rsidP="004A55F1">
      <w:pPr>
        <w:widowControl w:val="0"/>
        <w:numPr>
          <w:ilvl w:val="0"/>
          <w:numId w:val="40"/>
        </w:numPr>
        <w:tabs>
          <w:tab w:val="left" w:pos="1176"/>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участие в осуществлении контроля за соблюдением и исполнением решений Совета депутатов;</w:t>
      </w:r>
    </w:p>
    <w:p w:rsidR="004A55F1" w:rsidRPr="00832F69" w:rsidRDefault="004A55F1" w:rsidP="004A55F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2F69">
        <w:rPr>
          <w:rFonts w:ascii="Times New Roman" w:eastAsia="Times New Roman" w:hAnsi="Times New Roman" w:cs="Times New Roman"/>
          <w:sz w:val="24"/>
          <w:szCs w:val="24"/>
        </w:rPr>
        <w:t>15)</w:t>
      </w:r>
      <w:r w:rsidRPr="00832F69">
        <w:rPr>
          <w:rFonts w:ascii="Times New Roman" w:eastAsia="Times New Roman" w:hAnsi="Times New Roman" w:cs="Times New Roman"/>
          <w:sz w:val="24"/>
          <w:szCs w:val="24"/>
        </w:rPr>
        <w:tab/>
        <w:t>иные формы, наряду с предусмотренными Уставом</w:t>
      </w:r>
      <w:r>
        <w:rPr>
          <w:rFonts w:ascii="Times New Roman" w:eastAsia="Times New Roman" w:hAnsi="Times New Roman" w:cs="Times New Roman"/>
          <w:sz w:val="24"/>
          <w:szCs w:val="24"/>
        </w:rPr>
        <w:t xml:space="preserve"> муниципального образования</w:t>
      </w:r>
      <w:r w:rsidRPr="00832F69">
        <w:rPr>
          <w:rFonts w:ascii="Times New Roman" w:eastAsia="Times New Roman" w:hAnsi="Times New Roman" w:cs="Times New Roman"/>
          <w:sz w:val="24"/>
          <w:szCs w:val="24"/>
        </w:rPr>
        <w:t>, непротиворечащие Конституции Российской Федерации, федеральным законам,Конституции Удмуртской Республики, законам Удмуртской Республики.</w:t>
      </w:r>
    </w:p>
    <w:p w:rsidR="004A55F1" w:rsidRPr="00285666" w:rsidRDefault="004A55F1" w:rsidP="004A55F1">
      <w:pPr>
        <w:spacing w:after="0" w:line="240" w:lineRule="auto"/>
        <w:ind w:firstLine="720"/>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8</w:t>
      </w:r>
      <w:r w:rsidRPr="00285666">
        <w:rPr>
          <w:rFonts w:ascii="Times New Roman" w:eastAsia="Times New Roman" w:hAnsi="Times New Roman" w:cs="Times New Roman"/>
          <w:b/>
          <w:sz w:val="24"/>
          <w:szCs w:val="24"/>
        </w:rPr>
        <w:t>. Взаимоотношения депутата с избирателями</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поддерживает связь с избирателями своего округа, учитывает их интересы и предложения в своей депутатской деятельности;</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принимает меры по обеспечению и защите прав, свобод и законных интересов своих избирателей;</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взаимодействует с органами государственной власти, органами местного самоуправления, с депутатами законодательных органов власти, с политическими партиями и иными общественными объединениями;</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не реже одного раза в месяц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4A55F1"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информирует избирателей о своей деятельности во время встреч с ними, а также чер</w:t>
      </w:r>
      <w:r>
        <w:rPr>
          <w:rFonts w:ascii="Times New Roman" w:eastAsia="Times New Roman" w:hAnsi="Times New Roman" w:cs="Times New Roman"/>
          <w:sz w:val="24"/>
          <w:szCs w:val="24"/>
        </w:rPr>
        <w:t>ез средства массовой информации в  информационно-телекоммуникационной сети «Интернет» и в социальных сетях.</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9</w:t>
      </w:r>
      <w:r w:rsidRPr="00285666">
        <w:rPr>
          <w:rFonts w:ascii="Times New Roman" w:eastAsia="Times New Roman" w:hAnsi="Times New Roman" w:cs="Times New Roman"/>
          <w:b/>
          <w:sz w:val="24"/>
          <w:szCs w:val="24"/>
        </w:rPr>
        <w:t>. Депутатская этика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обязан соблюдать правила депутатской этики, утверждаемые Советом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 xml:space="preserve">                    Глава 2. ОСНОВНЫЕ ГАРАНТИИ ДЕПУТАТСКОЙ ДЕЯТЕЛЬНОСТИ</w:t>
      </w: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r w:rsidRPr="00285666">
        <w:rPr>
          <w:rFonts w:ascii="Times New Roman" w:eastAsia="Times New Roman" w:hAnsi="Times New Roman" w:cs="Times New Roman"/>
          <w:b/>
          <w:bCs/>
          <w:sz w:val="24"/>
          <w:szCs w:val="24"/>
        </w:rPr>
        <w:t xml:space="preserve">Статья </w:t>
      </w:r>
      <w:r>
        <w:rPr>
          <w:rFonts w:ascii="Times New Roman" w:eastAsia="Times New Roman" w:hAnsi="Times New Roman" w:cs="Times New Roman"/>
          <w:b/>
          <w:bCs/>
          <w:sz w:val="24"/>
          <w:szCs w:val="24"/>
        </w:rPr>
        <w:t>10</w:t>
      </w:r>
      <w:r w:rsidRPr="00285666">
        <w:rPr>
          <w:rFonts w:ascii="Times New Roman" w:eastAsia="Times New Roman" w:hAnsi="Times New Roman" w:cs="Times New Roman"/>
          <w:b/>
          <w:bCs/>
          <w:sz w:val="24"/>
          <w:szCs w:val="24"/>
        </w:rPr>
        <w:t>. Право на нормотворческую деятельность и законодательную инициативу</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имеет право на нормотворческую деятельность, которое осуществляется в форме внесения в Совет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а) проектов решений и поправок к ним в порядке, установленном регламентом  Совета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б) предложений о разработке и принятии новых решений Совета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в) предложений о внесении изменений в действующие решения Совета</w:t>
      </w:r>
      <w:r>
        <w:rPr>
          <w:rFonts w:ascii="Times New Roman" w:eastAsia="Times New Roman" w:hAnsi="Times New Roman" w:cs="Times New Roman"/>
          <w:sz w:val="24"/>
          <w:szCs w:val="24"/>
        </w:rPr>
        <w:t xml:space="preserve"> депутатов и Постановления Председателя Совета депутатов</w:t>
      </w:r>
      <w:r w:rsidRPr="00285666">
        <w:rPr>
          <w:rFonts w:ascii="Times New Roman" w:eastAsia="Times New Roman" w:hAnsi="Times New Roman" w:cs="Times New Roman"/>
          <w:sz w:val="24"/>
          <w:szCs w:val="24"/>
        </w:rPr>
        <w:t xml:space="preserve"> муниципального образования.</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Совет депутатов имеет право выйти с законодательной инициативой в Государственный Совет Удмуртской Республики.</w:t>
      </w:r>
    </w:p>
    <w:p w:rsidR="004A55F1"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Совет депутатов имеет право внести предложения о поправках и изменениях проектов законов Российской Федерации через депутата Государственной Думы, члена Совета Федерации, избранных от соответствующей территории.</w:t>
      </w:r>
    </w:p>
    <w:p w:rsidR="004A55F1" w:rsidRPr="006F65D1"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11</w:t>
      </w:r>
      <w:r w:rsidRPr="00285666">
        <w:rPr>
          <w:rFonts w:ascii="Times New Roman" w:eastAsia="Times New Roman" w:hAnsi="Times New Roman" w:cs="Times New Roman"/>
          <w:b/>
          <w:sz w:val="24"/>
          <w:szCs w:val="24"/>
        </w:rPr>
        <w:t>. Участие депутата в работе комиссий Совета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lastRenderedPageBreak/>
        <w:t xml:space="preserve">           Депутат пользуется правом решающего голоса по всем вопросам, рассматриваемым комиссией, членом которой он является. Депутат может быть членом только одной постоянной депутатской комиссии.</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не являющийся членом соответствующей комиссии, имеет право участвовать в работе комиссии с правом совещательного голоса.</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обязан принимать личное участие в заседаниях Совета депутатов и соответствующей комиссии, членом которой он является.</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12</w:t>
      </w:r>
      <w:r w:rsidRPr="00285666">
        <w:rPr>
          <w:rFonts w:ascii="Times New Roman" w:eastAsia="Times New Roman" w:hAnsi="Times New Roman" w:cs="Times New Roman"/>
          <w:b/>
          <w:sz w:val="24"/>
          <w:szCs w:val="24"/>
        </w:rPr>
        <w:t>. Запрос (обращение) Совета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85666">
        <w:rPr>
          <w:rFonts w:ascii="Times New Roman" w:eastAsia="Times New Roman" w:hAnsi="Times New Roman" w:cs="Times New Roman"/>
          <w:sz w:val="24"/>
          <w:szCs w:val="24"/>
        </w:rPr>
        <w:t>Депутат или группа депутатов имеют право обратиться к Совету депутатов с просьбой о направлении запроса (обращения) Совета депутатов по любым общественно</w:t>
      </w:r>
      <w:r>
        <w:rPr>
          <w:rFonts w:ascii="Times New Roman" w:eastAsia="Times New Roman" w:hAnsi="Times New Roman" w:cs="Times New Roman"/>
          <w:sz w:val="24"/>
          <w:szCs w:val="24"/>
        </w:rPr>
        <w:t xml:space="preserve"> значимым проблемам к Главе</w:t>
      </w:r>
      <w:r w:rsidRPr="00285666">
        <w:rPr>
          <w:rFonts w:ascii="Times New Roman" w:eastAsia="Times New Roman" w:hAnsi="Times New Roman" w:cs="Times New Roman"/>
          <w:sz w:val="24"/>
          <w:szCs w:val="24"/>
        </w:rPr>
        <w:t xml:space="preserve"> Удмуртской Республики, к Государственному Совету Удмуртской Республики, к Правительству Удмуртской Республики, к органам исполнительной власти Удмуртской Республики и их руководителям, к территориальным органам федеральных органов государственной власти, расположенным на территории  муниципального образования, к органам местного самоуправления и их руководителям,  а также к общественным объединениям и их руководителям.</w:t>
      </w:r>
    </w:p>
    <w:p w:rsidR="004A55F1" w:rsidRPr="00285666"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85666">
        <w:rPr>
          <w:rFonts w:ascii="Times New Roman" w:eastAsia="Times New Roman" w:hAnsi="Times New Roman" w:cs="Times New Roman"/>
          <w:sz w:val="24"/>
          <w:szCs w:val="24"/>
        </w:rPr>
        <w:t xml:space="preserve">  Порядок внесения и рассмотрения обращения с просьбой о направлении запроса (обращения) Совета депутатов и принятия по нему решения устанавливается Советом депутатов.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85666">
        <w:rPr>
          <w:rFonts w:ascii="Times New Roman" w:eastAsia="Times New Roman" w:hAnsi="Times New Roman" w:cs="Times New Roman"/>
          <w:sz w:val="24"/>
          <w:szCs w:val="24"/>
        </w:rPr>
        <w:t xml:space="preserve">  Ответ на запрос (обращение) Совета депут</w:t>
      </w:r>
      <w:r>
        <w:rPr>
          <w:rFonts w:ascii="Times New Roman" w:eastAsia="Times New Roman" w:hAnsi="Times New Roman" w:cs="Times New Roman"/>
          <w:sz w:val="24"/>
          <w:szCs w:val="24"/>
        </w:rPr>
        <w:t>атов предоставляется Главой</w:t>
      </w:r>
      <w:r w:rsidRPr="00285666">
        <w:rPr>
          <w:rFonts w:ascii="Times New Roman" w:eastAsia="Times New Roman" w:hAnsi="Times New Roman" w:cs="Times New Roman"/>
          <w:sz w:val="24"/>
          <w:szCs w:val="24"/>
        </w:rPr>
        <w:t xml:space="preserve"> Удмуртской Республики, Государственным Советом Удмуртской Республики, Правительством Удмуртской Республики, органами исполнительной власти Удмуртской Республики и их руководителями, органами местного самоуправления и их руководителями,  не позднее </w:t>
      </w:r>
      <w:r w:rsidRPr="00285666">
        <w:rPr>
          <w:rFonts w:ascii="Times New Roman" w:eastAsia="Times New Roman" w:hAnsi="Times New Roman" w:cs="Times New Roman"/>
          <w:b/>
          <w:bCs/>
          <w:sz w:val="24"/>
          <w:szCs w:val="24"/>
        </w:rPr>
        <w:t>10 рабочих дней</w:t>
      </w:r>
      <w:r w:rsidRPr="00285666">
        <w:rPr>
          <w:rFonts w:ascii="Times New Roman" w:eastAsia="Times New Roman" w:hAnsi="Times New Roman" w:cs="Times New Roman"/>
          <w:sz w:val="24"/>
          <w:szCs w:val="24"/>
        </w:rPr>
        <w:t xml:space="preserve"> со дня получения запроса (обращения). При необходимости проверки и дополнительном изучении вопросов, содержащихся в запросе (обращении), указанные органы и должностные лица обязаны сообщить об этом Совету депутатов </w:t>
      </w:r>
      <w:r w:rsidRPr="00285666">
        <w:rPr>
          <w:rFonts w:ascii="Times New Roman" w:eastAsia="Times New Roman" w:hAnsi="Times New Roman" w:cs="Times New Roman"/>
          <w:b/>
          <w:sz w:val="24"/>
          <w:szCs w:val="24"/>
        </w:rPr>
        <w:t>не позднее 3 рабочих дней</w:t>
      </w:r>
      <w:r w:rsidRPr="00285666">
        <w:rPr>
          <w:rFonts w:ascii="Times New Roman" w:eastAsia="Times New Roman" w:hAnsi="Times New Roman" w:cs="Times New Roman"/>
          <w:sz w:val="24"/>
          <w:szCs w:val="24"/>
        </w:rPr>
        <w:t xml:space="preserve">, окончательный ответ предоставляется не позднее </w:t>
      </w:r>
      <w:r w:rsidRPr="00285666">
        <w:rPr>
          <w:rFonts w:ascii="Times New Roman" w:eastAsia="Times New Roman" w:hAnsi="Times New Roman" w:cs="Times New Roman"/>
          <w:b/>
          <w:sz w:val="24"/>
          <w:szCs w:val="24"/>
        </w:rPr>
        <w:t>двадцати  рабочих дней</w:t>
      </w:r>
      <w:r w:rsidRPr="00285666">
        <w:rPr>
          <w:rFonts w:ascii="Times New Roman" w:eastAsia="Times New Roman" w:hAnsi="Times New Roman" w:cs="Times New Roman"/>
          <w:sz w:val="24"/>
          <w:szCs w:val="24"/>
        </w:rPr>
        <w:t xml:space="preserve"> со дня получения запроса (обращения) </w:t>
      </w:r>
      <w:r>
        <w:rPr>
          <w:rFonts w:ascii="Times New Roman" w:eastAsia="Times New Roman" w:hAnsi="Times New Roman" w:cs="Times New Roman"/>
          <w:sz w:val="24"/>
          <w:szCs w:val="24"/>
        </w:rPr>
        <w:t>Совета депутатов</w:t>
      </w:r>
      <w:r w:rsidRPr="00285666">
        <w:rPr>
          <w:rFonts w:ascii="Times New Roman" w:eastAsia="Times New Roman" w:hAnsi="Times New Roman" w:cs="Times New Roman"/>
          <w:sz w:val="24"/>
          <w:szCs w:val="24"/>
        </w:rPr>
        <w:t>.</w:t>
      </w:r>
    </w:p>
    <w:p w:rsidR="004A55F1" w:rsidRPr="00285666"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85666">
        <w:rPr>
          <w:rFonts w:ascii="Times New Roman" w:eastAsia="Times New Roman" w:hAnsi="Times New Roman" w:cs="Times New Roman"/>
          <w:sz w:val="24"/>
          <w:szCs w:val="24"/>
        </w:rPr>
        <w:t xml:space="preserve">   Ответ на запрос (обращение) Совета депутатов оглашается на заседании Совета депутатов председательствующим на заседании, копия ответа предоставляется депутату или группе депутатов, обратившихся с просьбой о направлении запроса (обращения).</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13</w:t>
      </w:r>
      <w:r w:rsidRPr="00285666">
        <w:rPr>
          <w:rFonts w:ascii="Times New Roman" w:eastAsia="Times New Roman" w:hAnsi="Times New Roman" w:cs="Times New Roman"/>
          <w:b/>
          <w:sz w:val="24"/>
          <w:szCs w:val="24"/>
        </w:rPr>
        <w:t>. Депутатский запрос</w:t>
      </w:r>
    </w:p>
    <w:p w:rsidR="004A55F1" w:rsidRPr="00285666" w:rsidRDefault="004A55F1" w:rsidP="004A55F1">
      <w:pPr>
        <w:spacing w:after="0" w:line="240" w:lineRule="auto"/>
        <w:jc w:val="both"/>
        <w:rPr>
          <w:rFonts w:ascii="Times New Roman" w:eastAsia="Times New Roman" w:hAnsi="Times New Roman" w:cs="Times New Roman"/>
          <w:b/>
          <w:bCs/>
          <w:sz w:val="24"/>
          <w:szCs w:val="24"/>
        </w:rPr>
      </w:pP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1. Депутат по вопросам своей депутатской деятельности имеет право обратиться с депутатским запросом в территориальные органы федеральных органов исполнительной власти в Удмуртской Республике, расположенные и действующие на территории Удмуртской Республики, в органы государственной власти Удмуртской Республики, в иные государственные органы Удмуртской Республики, в органы местного самоуправления, к должностным лицам указанных органов, в организации, а также к индивидуальным предпринимателям по вопросам, входящим в компетенцию указанных органов, их должностных лиц, организаций, индивидуальных предпринимателей, с соблюдением требований, установленных настоящим Положением.</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2. Депутатским запросом является обращение депутата по вопросам депутатской деятельности, связанное с нарушением закона, прав, свобод и законных интересов граждан, либо обращение депутата по вопросам депутатской деятельности к органам (должностным лицам), указанным в части 1 настоящей статьи, организациям, индивидуальным предпринимателям по вопросам, входящим в их компетенцию.</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3. Депутат направляет депутатский запрос и осуществляет необходимые действия в ходе его рассмотрения самостоятельно.</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 xml:space="preserve">4. Должностное лицо органа государственной власти Удмуртской Республики, иного государственного органа Удмуртской Республики, органа местного самоуправления, к которому депутат обратился с депутатским запросом, либо должностное лицо, временно </w:t>
      </w:r>
      <w:r w:rsidRPr="003C429D">
        <w:rPr>
          <w:rFonts w:ascii="Times New Roman" w:eastAsia="HiddenHorzOCR" w:hAnsi="Times New Roman" w:cs="Times New Roman"/>
          <w:sz w:val="24"/>
          <w:szCs w:val="24"/>
        </w:rPr>
        <w:lastRenderedPageBreak/>
        <w:t>исполняющее его обязанности, обязано дать ему ответ. Ответ предоставляется в письменной форме не позднее десяти рабочих дней со дня получения депутатского запроса или в иной срок, согласованный с депутатом. К ответу прилагаются сведения, документы (либо их копии), запрашиваемые по вопросам депутатской деятельности, содержащие общедоступную информацию, либо в ответе содержится мотивированный отказ в предоставлении информации, сведений, документов. При необходимости проверки и дополнительном изучении вопросов, содержащихся в депутатском запросе, указанные должностные лица обязаны сообщить об этом депутату в трёхдневный срок со дня получения депутатского запроса. Окончательный ответ должен быть представлен не позднее пятнадцати рабочих дней со дня получения депутатского запроса.</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5. Информация, в том числе сведения, документы, в которых содержатся сведения по вопросам, составляющим государственную, коммерческую, служебную или иную охраняемую законом тайну, предоставляются в порядке, установленном федеральными законами. Если запрашиваемая информация, в том числе сведения и документы, не могут</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быть предоставлены без разглашения сведений, составляющих охраняемую законом тайну, депутату сообщается о невозможности дать ответ по существу поставленного вопроса в связи с недопустимостью разглашения сведений.</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6. Орган государственной власти Удмуртской Республики, иной государственный орган Удмуртской Республики, орган местного самоуправления вправе не предоставлять информацию о своей деятельности по запросу, если эта информация опубликована в официальном средстве массовой информации или размещена на официальном сайте органа государственной власти Удмуртской Республики, иного государственного органа Удмуртской Республики, органа местного самоуправления в информационно-телекоммуникационной сети «Интернет». При этом должностное лицо в ответе на запрос депутата обязано сообщить источник опубликования с указанием даты публикации или даты размещения соответствующей информации с указанием её адреса в информационно-телекоммуникационной сети «Интернет».</w:t>
      </w:r>
    </w:p>
    <w:p w:rsidR="004A55F1" w:rsidRPr="003C429D" w:rsidRDefault="004A55F1" w:rsidP="004A55F1">
      <w:pPr>
        <w:autoSpaceDE w:val="0"/>
        <w:autoSpaceDN w:val="0"/>
        <w:adjustRightInd w:val="0"/>
        <w:spacing w:after="0" w:line="240" w:lineRule="auto"/>
        <w:jc w:val="both"/>
        <w:rPr>
          <w:rFonts w:ascii="Times New Roman" w:eastAsia="HiddenHorzOCR" w:hAnsi="Times New Roman" w:cs="Times New Roman"/>
          <w:sz w:val="24"/>
          <w:szCs w:val="24"/>
        </w:rPr>
      </w:pPr>
      <w:r w:rsidRPr="003C429D">
        <w:rPr>
          <w:rFonts w:ascii="Times New Roman" w:eastAsia="HiddenHorzOCR" w:hAnsi="Times New Roman" w:cs="Times New Roman"/>
          <w:sz w:val="24"/>
          <w:szCs w:val="24"/>
        </w:rPr>
        <w:t>7. Не допускается направление депутатского запроса с целью вмешательства в текущую хозяйственную деятельность органа государственной власти Удмуртской Республики, иного государственного органа Удмуртской Республики, органа местного самоуправления, их должностных лиц, организации, а также в предпринимательскую деятельность хозяйствующих субъектов.</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right"/>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14. Пр</w:t>
      </w:r>
      <w:r>
        <w:rPr>
          <w:rFonts w:ascii="Times New Roman" w:eastAsia="Times New Roman" w:hAnsi="Times New Roman" w:cs="Times New Roman"/>
          <w:b/>
          <w:sz w:val="24"/>
          <w:szCs w:val="24"/>
        </w:rPr>
        <w:t xml:space="preserve">аво депутата на </w:t>
      </w:r>
      <w:r w:rsidRPr="00285666">
        <w:rPr>
          <w:rFonts w:ascii="Times New Roman" w:eastAsia="Times New Roman" w:hAnsi="Times New Roman" w:cs="Times New Roman"/>
          <w:b/>
          <w:sz w:val="24"/>
          <w:szCs w:val="24"/>
        </w:rPr>
        <w:t xml:space="preserve"> прием должностными лицами</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по вопросам депутатской деятельности</w:t>
      </w:r>
      <w:r>
        <w:rPr>
          <w:rFonts w:ascii="Times New Roman" w:eastAsia="Times New Roman" w:hAnsi="Times New Roman" w:cs="Times New Roman"/>
          <w:sz w:val="24"/>
          <w:szCs w:val="24"/>
        </w:rPr>
        <w:t xml:space="preserve"> имеет право на</w:t>
      </w:r>
      <w:r w:rsidRPr="00285666">
        <w:rPr>
          <w:rFonts w:ascii="Times New Roman" w:eastAsia="Times New Roman" w:hAnsi="Times New Roman" w:cs="Times New Roman"/>
          <w:sz w:val="24"/>
          <w:szCs w:val="24"/>
        </w:rPr>
        <w:t xml:space="preserve"> прием:</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а) руководителями и иными должностными лицами органов местного самоуправления;</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б) руководителями и иными должностными лицами предприятий, учреждений, организаций, расположенных (действующих) на территории муниципального образования, независимо от форм собственности и подчинения.</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 xml:space="preserve">            Статья 15. Право депутата на получение и распространение информации</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в установленном Советом депутатов порядке обеспечивается правовыми актами органов местного самоуправления, а также официально распространяемыми информационными и справочными материалами.</w:t>
      </w:r>
    </w:p>
    <w:p w:rsidR="004A55F1"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Руководители и иные должностные лица органов местного самоуправления при обращении депутата безвозмездно обеспечивают его информацией по вопросам, связанным с его депутатской деятельностью, консультациями специалистов, безотлагательно предоставляют сведения, документы, материалы.</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Предоставление сведений, документов и материалов депутату осуществляется с соблюдением законодательства Российской Федерации о государственной и иной        охраняемой законом тайне.</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lastRenderedPageBreak/>
        <w:t xml:space="preserve">             Депутат имеет право выступать (публиковаться) по вопросам депутатской деятельности, высказывать свое мнение в средствах массовой информации. Редактирование предоставленных депутатом материалов без его согласия не допускается.</w:t>
      </w:r>
    </w:p>
    <w:p w:rsidR="004A55F1" w:rsidRPr="00285666" w:rsidRDefault="004A55F1" w:rsidP="004A55F1">
      <w:pPr>
        <w:keepNext/>
        <w:spacing w:after="0" w:line="240" w:lineRule="auto"/>
        <w:outlineLvl w:val="0"/>
        <w:rPr>
          <w:rFonts w:ascii="Times New Roman" w:eastAsia="Times New Roman" w:hAnsi="Times New Roman" w:cs="Times New Roman"/>
          <w:b/>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16. Гарантии неприкосновенности депутата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в   течение срока полномочий обладает неприкосновенностью, гарантии которой устанавливаются федеральным законом.</w:t>
      </w:r>
    </w:p>
    <w:p w:rsidR="004A55F1" w:rsidRPr="00285666" w:rsidRDefault="004A55F1" w:rsidP="004A55F1">
      <w:pPr>
        <w:keepNext/>
        <w:spacing w:after="0" w:line="240" w:lineRule="auto"/>
        <w:jc w:val="right"/>
        <w:outlineLvl w:val="0"/>
        <w:rPr>
          <w:rFonts w:ascii="Times New Roman" w:eastAsia="Times New Roman" w:hAnsi="Times New Roman" w:cs="Times New Roman"/>
          <w:b/>
          <w:sz w:val="24"/>
          <w:szCs w:val="24"/>
        </w:rPr>
      </w:pPr>
    </w:p>
    <w:p w:rsidR="004A55F1" w:rsidRPr="00285666" w:rsidRDefault="004A55F1" w:rsidP="004A55F1">
      <w:pPr>
        <w:spacing w:after="0" w:line="240" w:lineRule="auto"/>
        <w:jc w:val="center"/>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17. Социальные гарантии и гарантии трудовых прав депутата,</w:t>
      </w:r>
    </w:p>
    <w:p w:rsidR="004A55F1" w:rsidRPr="00285666" w:rsidRDefault="004A55F1" w:rsidP="004A55F1">
      <w:pPr>
        <w:spacing w:after="0" w:line="240" w:lineRule="auto"/>
        <w:jc w:val="center"/>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осуществляющего  полномочия на  постоянной основе.</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Депутату,   осуществляющему полномочия на постоянной основе, гарантируется:</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1) ежегодный дополнительный оплачиваемый отпуск </w:t>
      </w:r>
      <w:r w:rsidRPr="003B3EF9">
        <w:rPr>
          <w:rFonts w:ascii="Times New Roman" w:eastAsia="Times New Roman" w:hAnsi="Times New Roman" w:cs="Times New Roman"/>
          <w:sz w:val="24"/>
          <w:szCs w:val="24"/>
        </w:rPr>
        <w:t>за ненормированный рабочий день</w:t>
      </w:r>
      <w:r>
        <w:rPr>
          <w:rFonts w:ascii="Times New Roman" w:eastAsia="Times New Roman" w:hAnsi="Times New Roman" w:cs="Times New Roman"/>
          <w:sz w:val="24"/>
          <w:szCs w:val="24"/>
        </w:rPr>
        <w:t xml:space="preserve">  продолжительностью  10 календарных дней</w:t>
      </w:r>
      <w:r w:rsidRPr="003B3EF9">
        <w:rPr>
          <w:rFonts w:ascii="Times New Roman" w:eastAsia="Times New Roman" w:hAnsi="Times New Roman" w:cs="Times New Roman"/>
          <w:sz w:val="24"/>
          <w:szCs w:val="24"/>
        </w:rPr>
        <w:t>;</w:t>
      </w:r>
    </w:p>
    <w:p w:rsidR="004A55F1" w:rsidRPr="00285666"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85666">
        <w:rPr>
          <w:rFonts w:ascii="Times New Roman" w:eastAsia="Times New Roman" w:hAnsi="Times New Roman" w:cs="Times New Roman"/>
          <w:sz w:val="24"/>
          <w:szCs w:val="24"/>
        </w:rPr>
        <w:t>) пенсионное обеспечение.</w:t>
      </w: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Порядок и  условия предоставления данных гарантий определяются Уставом муниципального образования.  </w:t>
      </w:r>
    </w:p>
    <w:p w:rsidR="004A55F1" w:rsidRPr="00285666" w:rsidRDefault="004A55F1" w:rsidP="004A55F1">
      <w:pPr>
        <w:keepNext/>
        <w:spacing w:after="0" w:line="240" w:lineRule="auto"/>
        <w:jc w:val="center"/>
        <w:outlineLvl w:val="0"/>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Default="004A55F1" w:rsidP="004A55F1">
      <w:pPr>
        <w:spacing w:after="120" w:line="240" w:lineRule="auto"/>
        <w:jc w:val="center"/>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18</w:t>
      </w:r>
      <w:r w:rsidRPr="00285666">
        <w:rPr>
          <w:rFonts w:ascii="Times New Roman" w:eastAsia="Times New Roman" w:hAnsi="Times New Roman" w:cs="Times New Roman"/>
          <w:b/>
          <w:sz w:val="24"/>
          <w:szCs w:val="24"/>
        </w:rPr>
        <w:t>. Обеспечение надлежащих условий работы депутата</w:t>
      </w:r>
    </w:p>
    <w:p w:rsidR="004A55F1" w:rsidRPr="00285666" w:rsidRDefault="004A55F1" w:rsidP="004A55F1">
      <w:pPr>
        <w:spacing w:after="120" w:line="240" w:lineRule="auto"/>
        <w:jc w:val="center"/>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 xml:space="preserve"> с избирателями в своем округе</w:t>
      </w:r>
    </w:p>
    <w:p w:rsidR="004A55F1" w:rsidRPr="00285666" w:rsidRDefault="004A55F1" w:rsidP="004A55F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85666">
        <w:rPr>
          <w:rFonts w:ascii="Times New Roman" w:eastAsia="Times New Roman" w:hAnsi="Times New Roman" w:cs="Times New Roman"/>
          <w:sz w:val="24"/>
          <w:szCs w:val="24"/>
        </w:rPr>
        <w:t>Все депутаты обеспечиваются равными условиями для выполнения своих депутатских обязанностей.</w:t>
      </w:r>
    </w:p>
    <w:p w:rsidR="004A55F1"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85666">
        <w:rPr>
          <w:rFonts w:ascii="Times New Roman" w:eastAsia="Times New Roman" w:hAnsi="Times New Roman" w:cs="Times New Roman"/>
          <w:sz w:val="24"/>
          <w:szCs w:val="24"/>
        </w:rPr>
        <w:t>Помещение для встреч с избирателям</w:t>
      </w:r>
      <w:r>
        <w:rPr>
          <w:rFonts w:ascii="Times New Roman" w:eastAsia="Times New Roman" w:hAnsi="Times New Roman" w:cs="Times New Roman"/>
          <w:sz w:val="24"/>
          <w:szCs w:val="24"/>
        </w:rPr>
        <w:t>и безвозмездно предоставляется А</w:t>
      </w:r>
      <w:r w:rsidRPr="00285666">
        <w:rPr>
          <w:rFonts w:ascii="Times New Roman" w:eastAsia="Times New Roman" w:hAnsi="Times New Roman" w:cs="Times New Roman"/>
          <w:sz w:val="24"/>
          <w:szCs w:val="24"/>
        </w:rPr>
        <w:t>дминистрацией</w:t>
      </w:r>
      <w:r>
        <w:rPr>
          <w:rFonts w:ascii="Times New Roman" w:eastAsia="Times New Roman" w:hAnsi="Times New Roman" w:cs="Times New Roman"/>
          <w:sz w:val="24"/>
          <w:szCs w:val="24"/>
        </w:rPr>
        <w:t xml:space="preserve"> района</w:t>
      </w:r>
      <w:r w:rsidRPr="00285666">
        <w:rPr>
          <w:rFonts w:ascii="Times New Roman" w:eastAsia="Times New Roman" w:hAnsi="Times New Roman" w:cs="Times New Roman"/>
          <w:sz w:val="24"/>
          <w:szCs w:val="24"/>
        </w:rPr>
        <w:t xml:space="preserve">. Размещение объявлений о встречах с избирателями осуществляется Советом депутатов. Депутатам для осуществления депутатской деятельности в составе постоянных и временных комиссий предоставляются в здании </w:t>
      </w:r>
      <w:r>
        <w:rPr>
          <w:rFonts w:ascii="Times New Roman" w:eastAsia="Times New Roman" w:hAnsi="Times New Roman" w:cs="Times New Roman"/>
          <w:sz w:val="24"/>
          <w:szCs w:val="24"/>
        </w:rPr>
        <w:t>Совета депутатов и А</w:t>
      </w:r>
      <w:r w:rsidRPr="0028566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района </w:t>
      </w:r>
      <w:r w:rsidRPr="00285666">
        <w:rPr>
          <w:rFonts w:ascii="Times New Roman" w:eastAsia="Times New Roman" w:hAnsi="Times New Roman" w:cs="Times New Roman"/>
          <w:sz w:val="24"/>
          <w:szCs w:val="24"/>
        </w:rPr>
        <w:t>служебные помещения</w:t>
      </w:r>
      <w:r>
        <w:rPr>
          <w:rFonts w:ascii="Times New Roman" w:eastAsia="Times New Roman" w:hAnsi="Times New Roman" w:cs="Times New Roman"/>
          <w:sz w:val="24"/>
          <w:szCs w:val="24"/>
        </w:rPr>
        <w:t>,</w:t>
      </w:r>
      <w:r w:rsidRPr="00285666">
        <w:rPr>
          <w:rFonts w:ascii="Times New Roman" w:eastAsia="Times New Roman" w:hAnsi="Times New Roman" w:cs="Times New Roman"/>
          <w:sz w:val="24"/>
          <w:szCs w:val="24"/>
        </w:rPr>
        <w:t>оборудованные мебелью, оргтехникой, средствами связи.</w:t>
      </w:r>
    </w:p>
    <w:p w:rsidR="004A55F1" w:rsidRDefault="004A55F1" w:rsidP="004A55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80F76">
        <w:rPr>
          <w:rFonts w:ascii="Times New Roman" w:eastAsia="Times New Roman" w:hAnsi="Times New Roman" w:cs="Times New Roman"/>
          <w:sz w:val="24"/>
          <w:szCs w:val="24"/>
        </w:rPr>
        <w:t>Депутату при выполнении поручений Совета депутатов или его органов предоставляется служебный автотранспорт.</w:t>
      </w:r>
    </w:p>
    <w:p w:rsidR="004A55F1" w:rsidRPr="00285666" w:rsidRDefault="004A55F1" w:rsidP="004A55F1">
      <w:pPr>
        <w:spacing w:after="0" w:line="240" w:lineRule="auto"/>
        <w:jc w:val="center"/>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19</w:t>
      </w:r>
      <w:r w:rsidRPr="00285666">
        <w:rPr>
          <w:rFonts w:ascii="Times New Roman" w:eastAsia="Times New Roman" w:hAnsi="Times New Roman" w:cs="Times New Roman"/>
          <w:b/>
          <w:sz w:val="24"/>
          <w:szCs w:val="24"/>
        </w:rPr>
        <w:t>. Освобождение депутата от выполнения производственных или служебных обязанностей на время осуществления депутатской деятельности</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Освобождение депутата от выполнения производственных или служебных обязанностей по месту основной работы на время осуществления де</w:t>
      </w:r>
      <w:r>
        <w:rPr>
          <w:rFonts w:ascii="Times New Roman" w:eastAsia="Times New Roman" w:hAnsi="Times New Roman" w:cs="Times New Roman"/>
          <w:sz w:val="24"/>
          <w:szCs w:val="24"/>
        </w:rPr>
        <w:t>путатской деятельности, сессий</w:t>
      </w:r>
      <w:r w:rsidRPr="00285666">
        <w:rPr>
          <w:rFonts w:ascii="Times New Roman" w:eastAsia="Times New Roman" w:hAnsi="Times New Roman" w:cs="Times New Roman"/>
          <w:sz w:val="24"/>
          <w:szCs w:val="24"/>
        </w:rPr>
        <w:t xml:space="preserve"> Совета депутатов производится на основани</w:t>
      </w:r>
      <w:r>
        <w:rPr>
          <w:rFonts w:ascii="Times New Roman" w:eastAsia="Times New Roman" w:hAnsi="Times New Roman" w:cs="Times New Roman"/>
          <w:sz w:val="24"/>
          <w:szCs w:val="24"/>
        </w:rPr>
        <w:t>и официального уведомления Председателя Совета депутатов с сохранением места работы (должности)  на 3 рабочих дня в месяц</w:t>
      </w:r>
      <w:r w:rsidRPr="00285666">
        <w:rPr>
          <w:rFonts w:ascii="Times New Roman" w:eastAsia="Times New Roman" w:hAnsi="Times New Roman" w:cs="Times New Roman"/>
          <w:sz w:val="24"/>
          <w:szCs w:val="24"/>
        </w:rPr>
        <w:t>. Руководители учреждения, предприятия, организации</w:t>
      </w:r>
      <w:r>
        <w:rPr>
          <w:rFonts w:ascii="Times New Roman" w:eastAsia="Times New Roman" w:hAnsi="Times New Roman" w:cs="Times New Roman"/>
          <w:sz w:val="24"/>
          <w:szCs w:val="24"/>
        </w:rPr>
        <w:t>,</w:t>
      </w:r>
      <w:r w:rsidRPr="00285666">
        <w:rPr>
          <w:rFonts w:ascii="Times New Roman" w:eastAsia="Times New Roman" w:hAnsi="Times New Roman" w:cs="Times New Roman"/>
          <w:sz w:val="24"/>
          <w:szCs w:val="24"/>
        </w:rPr>
        <w:t xml:space="preserve"> независимо от форм собственности, на котором работает депутат, не вправе препятствовать исполнению им депутатских обязанностей. </w:t>
      </w:r>
    </w:p>
    <w:p w:rsidR="004A55F1" w:rsidRPr="00285666" w:rsidRDefault="004A55F1" w:rsidP="004A55F1">
      <w:pPr>
        <w:spacing w:after="0" w:line="240" w:lineRule="auto"/>
        <w:jc w:val="both"/>
        <w:rPr>
          <w:rFonts w:ascii="Times New Roman" w:eastAsia="Times New Roman" w:hAnsi="Times New Roman" w:cs="Times New Roman"/>
          <w:b/>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p>
    <w:p w:rsidR="004A55F1" w:rsidRPr="00285666" w:rsidRDefault="004A55F1" w:rsidP="004A55F1">
      <w:pPr>
        <w:keepNext/>
        <w:spacing w:after="0" w:line="240" w:lineRule="auto"/>
        <w:jc w:val="center"/>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2</w:t>
      </w:r>
      <w:r>
        <w:rPr>
          <w:rFonts w:ascii="Times New Roman" w:eastAsia="Times New Roman" w:hAnsi="Times New Roman" w:cs="Times New Roman"/>
          <w:b/>
          <w:sz w:val="24"/>
          <w:szCs w:val="24"/>
        </w:rPr>
        <w:t>0</w:t>
      </w:r>
      <w:r w:rsidRPr="00285666">
        <w:rPr>
          <w:rFonts w:ascii="Times New Roman" w:eastAsia="Times New Roman" w:hAnsi="Times New Roman" w:cs="Times New Roman"/>
          <w:b/>
          <w:sz w:val="24"/>
          <w:szCs w:val="24"/>
        </w:rPr>
        <w:t>. Помощник депутата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Депутат вправе иметь помощников по работе в своем</w:t>
      </w:r>
      <w:r>
        <w:rPr>
          <w:rFonts w:ascii="Times New Roman" w:eastAsia="Times New Roman" w:hAnsi="Times New Roman" w:cs="Times New Roman"/>
          <w:sz w:val="24"/>
          <w:szCs w:val="24"/>
        </w:rPr>
        <w:t xml:space="preserve"> избирательном  </w:t>
      </w:r>
      <w:r w:rsidRPr="00285666">
        <w:rPr>
          <w:rFonts w:ascii="Times New Roman" w:eastAsia="Times New Roman" w:hAnsi="Times New Roman" w:cs="Times New Roman"/>
          <w:sz w:val="24"/>
          <w:szCs w:val="24"/>
        </w:rPr>
        <w:t xml:space="preserve"> округе. Число помощников депутата,  условия их работы депутат определяет самостоятельно.</w:t>
      </w:r>
    </w:p>
    <w:p w:rsidR="004A55F1" w:rsidRPr="00285666" w:rsidRDefault="004A55F1" w:rsidP="004A55F1">
      <w:pPr>
        <w:spacing w:after="0" w:line="240" w:lineRule="auto"/>
        <w:rPr>
          <w:rFonts w:ascii="Times New Roman" w:eastAsia="Times New Roman" w:hAnsi="Times New Roman" w:cs="Times New Roman"/>
          <w:sz w:val="24"/>
          <w:szCs w:val="24"/>
        </w:rPr>
      </w:pP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r w:rsidRPr="00285666">
        <w:rPr>
          <w:rFonts w:ascii="Times New Roman" w:eastAsia="Times New Roman" w:hAnsi="Times New Roman" w:cs="Times New Roman"/>
          <w:b/>
          <w:bCs/>
          <w:sz w:val="24"/>
          <w:szCs w:val="24"/>
        </w:rPr>
        <w:t>Глава 3. ОТВЕТСТВЕННОСТЬ ЗА НЕВЫПОЛНЕНИЕ</w:t>
      </w: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r w:rsidRPr="00285666">
        <w:rPr>
          <w:rFonts w:ascii="Times New Roman" w:eastAsia="Times New Roman" w:hAnsi="Times New Roman" w:cs="Times New Roman"/>
          <w:b/>
          <w:bCs/>
          <w:sz w:val="24"/>
          <w:szCs w:val="24"/>
        </w:rPr>
        <w:t>ТРЕБОВАНИЙ НАСТОЯЩЕГО ПОЛОЖЕНИЯ</w:t>
      </w:r>
    </w:p>
    <w:p w:rsidR="004A55F1" w:rsidRPr="00285666" w:rsidRDefault="004A55F1" w:rsidP="004A55F1">
      <w:pPr>
        <w:spacing w:after="0" w:line="240" w:lineRule="auto"/>
        <w:jc w:val="center"/>
        <w:rPr>
          <w:rFonts w:ascii="Times New Roman" w:eastAsia="Times New Roman" w:hAnsi="Times New Roman" w:cs="Times New Roman"/>
          <w:b/>
          <w:bCs/>
          <w:sz w:val="24"/>
          <w:szCs w:val="24"/>
        </w:rPr>
      </w:pPr>
    </w:p>
    <w:p w:rsidR="004A55F1" w:rsidRPr="00285666" w:rsidRDefault="004A55F1" w:rsidP="004A55F1">
      <w:pPr>
        <w:keepNext/>
        <w:spacing w:after="0" w:line="240" w:lineRule="auto"/>
        <w:jc w:val="right"/>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2</w:t>
      </w:r>
      <w:r>
        <w:rPr>
          <w:rFonts w:ascii="Times New Roman" w:eastAsia="Times New Roman" w:hAnsi="Times New Roman" w:cs="Times New Roman"/>
          <w:b/>
          <w:sz w:val="24"/>
          <w:szCs w:val="24"/>
        </w:rPr>
        <w:t>1</w:t>
      </w:r>
      <w:r w:rsidRPr="00285666">
        <w:rPr>
          <w:rFonts w:ascii="Times New Roman" w:eastAsia="Times New Roman" w:hAnsi="Times New Roman" w:cs="Times New Roman"/>
          <w:b/>
          <w:sz w:val="24"/>
          <w:szCs w:val="24"/>
        </w:rPr>
        <w:t>. Ответственность за невыполнение законных требований депутата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Невыполнение руководителями и иными должностными лицами органов государственной власти и органов местного самоуправления, предприятий, учреждений, организаций, </w:t>
      </w:r>
      <w:r w:rsidRPr="00285666">
        <w:rPr>
          <w:rFonts w:ascii="Times New Roman" w:eastAsia="Times New Roman" w:hAnsi="Times New Roman" w:cs="Times New Roman"/>
          <w:sz w:val="24"/>
          <w:szCs w:val="24"/>
        </w:rPr>
        <w:lastRenderedPageBreak/>
        <w:t>независимо от форм собственности и подчинения, законных требований депутата  либо создание ими препятствий в осуществлении полномочий депутата</w:t>
      </w:r>
      <w:r>
        <w:rPr>
          <w:rFonts w:ascii="Times New Roman" w:eastAsia="Times New Roman" w:hAnsi="Times New Roman" w:cs="Times New Roman"/>
          <w:sz w:val="24"/>
          <w:szCs w:val="24"/>
        </w:rPr>
        <w:t>,</w:t>
      </w:r>
      <w:r w:rsidRPr="00285666">
        <w:rPr>
          <w:rFonts w:ascii="Times New Roman" w:eastAsia="Times New Roman" w:hAnsi="Times New Roman" w:cs="Times New Roman"/>
          <w:sz w:val="24"/>
          <w:szCs w:val="24"/>
        </w:rPr>
        <w:t xml:space="preserve"> а равно непредставление или предоставление заведомо ложной информации, нарушение сроков предоставления сведений, документов, материалов по запросу, обращению депутата влекут ответственность в соответствии с законодательством.</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keepNext/>
        <w:spacing w:after="0" w:line="240" w:lineRule="auto"/>
        <w:jc w:val="right"/>
        <w:outlineLvl w:val="0"/>
        <w:rPr>
          <w:rFonts w:ascii="Times New Roman" w:eastAsia="Times New Roman" w:hAnsi="Times New Roman" w:cs="Times New Roman"/>
          <w:b/>
          <w:sz w:val="24"/>
          <w:szCs w:val="24"/>
        </w:rPr>
      </w:pPr>
      <w:r w:rsidRPr="00285666">
        <w:rPr>
          <w:rFonts w:ascii="Times New Roman" w:eastAsia="Times New Roman" w:hAnsi="Times New Roman" w:cs="Times New Roman"/>
          <w:b/>
          <w:sz w:val="24"/>
          <w:szCs w:val="24"/>
        </w:rPr>
        <w:t>Статья 2</w:t>
      </w:r>
      <w:r>
        <w:rPr>
          <w:rFonts w:ascii="Times New Roman" w:eastAsia="Times New Roman" w:hAnsi="Times New Roman" w:cs="Times New Roman"/>
          <w:b/>
          <w:sz w:val="24"/>
          <w:szCs w:val="24"/>
        </w:rPr>
        <w:t>2</w:t>
      </w:r>
      <w:r w:rsidRPr="00285666">
        <w:rPr>
          <w:rFonts w:ascii="Times New Roman" w:eastAsia="Times New Roman" w:hAnsi="Times New Roman" w:cs="Times New Roman"/>
          <w:b/>
          <w:sz w:val="24"/>
          <w:szCs w:val="24"/>
        </w:rPr>
        <w:t>. Ответственность за нарушение гарантий трудовых прав депутата</w:t>
      </w:r>
    </w:p>
    <w:p w:rsidR="004A55F1" w:rsidRPr="00285666" w:rsidRDefault="004A55F1" w:rsidP="004A55F1">
      <w:pPr>
        <w:spacing w:after="0" w:line="240" w:lineRule="auto"/>
        <w:jc w:val="both"/>
        <w:rPr>
          <w:rFonts w:ascii="Times New Roman" w:eastAsia="Times New Roman" w:hAnsi="Times New Roman" w:cs="Times New Roman"/>
          <w:sz w:val="24"/>
          <w:szCs w:val="24"/>
        </w:rPr>
      </w:pPr>
    </w:p>
    <w:p w:rsidR="004A55F1" w:rsidRPr="00285666" w:rsidRDefault="004A55F1" w:rsidP="004A55F1">
      <w:pPr>
        <w:spacing w:after="0" w:line="240" w:lineRule="auto"/>
        <w:jc w:val="both"/>
        <w:rPr>
          <w:rFonts w:ascii="Times New Roman" w:eastAsia="Times New Roman" w:hAnsi="Times New Roman" w:cs="Times New Roman"/>
          <w:sz w:val="24"/>
          <w:szCs w:val="24"/>
        </w:rPr>
      </w:pPr>
      <w:r w:rsidRPr="00285666">
        <w:rPr>
          <w:rFonts w:ascii="Times New Roman" w:eastAsia="Times New Roman" w:hAnsi="Times New Roman" w:cs="Times New Roman"/>
          <w:sz w:val="24"/>
          <w:szCs w:val="24"/>
        </w:rPr>
        <w:t xml:space="preserve">           Нарушение должностными лицами предприятий, учреждений, организаций установленных </w:t>
      </w:r>
      <w:r w:rsidRPr="00543463">
        <w:rPr>
          <w:rFonts w:ascii="Times New Roman" w:eastAsia="Times New Roman" w:hAnsi="Times New Roman" w:cs="Times New Roman"/>
          <w:sz w:val="24"/>
          <w:szCs w:val="24"/>
        </w:rPr>
        <w:t xml:space="preserve">настоящим </w:t>
      </w:r>
      <w:r>
        <w:rPr>
          <w:rFonts w:ascii="Times New Roman" w:eastAsia="Times New Roman" w:hAnsi="Times New Roman" w:cs="Times New Roman"/>
          <w:sz w:val="24"/>
          <w:szCs w:val="24"/>
        </w:rPr>
        <w:t>Положением</w:t>
      </w:r>
      <w:r w:rsidRPr="00285666">
        <w:rPr>
          <w:rFonts w:ascii="Times New Roman" w:eastAsia="Times New Roman" w:hAnsi="Times New Roman" w:cs="Times New Roman"/>
          <w:sz w:val="24"/>
          <w:szCs w:val="24"/>
        </w:rPr>
        <w:t xml:space="preserve"> гарантий трудовых прав депутата влечет ответственность в соответствии с законодательством.</w:t>
      </w:r>
    </w:p>
    <w:p w:rsidR="004A55F1" w:rsidRPr="00285666" w:rsidRDefault="004A55F1" w:rsidP="004A55F1">
      <w:pPr>
        <w:rPr>
          <w:rFonts w:ascii="Times New Roman" w:hAnsi="Times New Roman" w:cs="Times New Roman"/>
          <w:sz w:val="24"/>
          <w:szCs w:val="24"/>
        </w:rPr>
      </w:pPr>
    </w:p>
    <w:p w:rsidR="004A55F1" w:rsidRPr="002545BC" w:rsidRDefault="004A55F1" w:rsidP="004A55F1">
      <w:pPr>
        <w:rPr>
          <w:rFonts w:ascii="Times New Roman" w:hAnsi="Times New Roman" w:cs="Times New Roman"/>
          <w:sz w:val="24"/>
          <w:szCs w:val="24"/>
        </w:rPr>
      </w:pPr>
    </w:p>
    <w:p w:rsidR="004A55F1" w:rsidRPr="003C39B5" w:rsidRDefault="004A55F1" w:rsidP="006B1DF9">
      <w:pPr>
        <w:autoSpaceDE w:val="0"/>
        <w:autoSpaceDN w:val="0"/>
        <w:adjustRightInd w:val="0"/>
        <w:spacing w:after="0" w:line="240" w:lineRule="auto"/>
        <w:jc w:val="both"/>
        <w:rPr>
          <w:rFonts w:ascii="Times New Roman" w:hAnsi="Times New Roman" w:cs="Times New Roman"/>
          <w:color w:val="000000"/>
          <w:sz w:val="24"/>
          <w:szCs w:val="24"/>
        </w:rPr>
      </w:pPr>
    </w:p>
    <w:p w:rsidR="000D3A19" w:rsidRPr="003C39B5" w:rsidRDefault="000D3A19" w:rsidP="006B1DF9">
      <w:pPr>
        <w:autoSpaceDE w:val="0"/>
        <w:autoSpaceDN w:val="0"/>
        <w:adjustRightInd w:val="0"/>
        <w:spacing w:after="0"/>
        <w:jc w:val="both"/>
        <w:rPr>
          <w:rFonts w:ascii="Times New Roman" w:hAnsi="Times New Roman" w:cs="Times New Roman"/>
          <w:color w:val="000000"/>
          <w:sz w:val="24"/>
          <w:szCs w:val="24"/>
        </w:rPr>
      </w:pPr>
    </w:p>
    <w:sectPr w:rsidR="000D3A19" w:rsidRPr="003C39B5" w:rsidSect="004A55F1">
      <w:headerReference w:type="default" r:id="rId7"/>
      <w:pgSz w:w="11906" w:h="16838"/>
      <w:pgMar w:top="284" w:right="566"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83" w:rsidRDefault="00A90383" w:rsidP="005206F8">
      <w:pPr>
        <w:spacing w:after="0" w:line="240" w:lineRule="auto"/>
      </w:pPr>
      <w:r>
        <w:separator/>
      </w:r>
    </w:p>
  </w:endnote>
  <w:endnote w:type="continuationSeparator" w:id="1">
    <w:p w:rsidR="00A90383" w:rsidRDefault="00A90383" w:rsidP="0052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83" w:rsidRDefault="00A90383" w:rsidP="005206F8">
      <w:pPr>
        <w:spacing w:after="0" w:line="240" w:lineRule="auto"/>
      </w:pPr>
      <w:r>
        <w:separator/>
      </w:r>
    </w:p>
  </w:footnote>
  <w:footnote w:type="continuationSeparator" w:id="1">
    <w:p w:rsidR="00A90383" w:rsidRDefault="00A90383" w:rsidP="0052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B2" w:rsidRDefault="00A90FB2">
    <w:pPr>
      <w:pStyle w:val="af6"/>
      <w:jc w:val="right"/>
    </w:pPr>
  </w:p>
  <w:p w:rsidR="00A90FB2" w:rsidRDefault="00A90FB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439EE"/>
    <w:multiLevelType w:val="singleLevel"/>
    <w:tmpl w:val="5366C526"/>
    <w:lvl w:ilvl="0">
      <w:start w:val="11"/>
      <w:numFmt w:val="decimal"/>
      <w:lvlText w:val="%1)"/>
      <w:legacy w:legacy="1" w:legacySpace="0" w:legacyIndent="638"/>
      <w:lvlJc w:val="left"/>
      <w:rPr>
        <w:rFonts w:ascii="Times New Roman" w:hAnsi="Times New Roman" w:cs="Times New Roman" w:hint="default"/>
      </w:rPr>
    </w:lvl>
  </w:abstractNum>
  <w:abstractNum w:abstractNumId="5">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F2EF5"/>
    <w:multiLevelType w:val="singleLevel"/>
    <w:tmpl w:val="2E6C51D6"/>
    <w:lvl w:ilvl="0">
      <w:start w:val="6"/>
      <w:numFmt w:val="decimal"/>
      <w:lvlText w:val="%1)"/>
      <w:legacy w:legacy="1" w:legacySpace="0" w:legacyIndent="307"/>
      <w:lvlJc w:val="left"/>
      <w:rPr>
        <w:rFonts w:ascii="Times New Roman" w:hAnsi="Times New Roman" w:cs="Times New Roman" w:hint="default"/>
      </w:rPr>
    </w:lvl>
  </w:abstractNum>
  <w:abstractNum w:abstractNumId="10">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2">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4">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7">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FB322B"/>
    <w:multiLevelType w:val="hybridMultilevel"/>
    <w:tmpl w:val="0DE8D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84326AC"/>
    <w:multiLevelType w:val="singleLevel"/>
    <w:tmpl w:val="ABA45D48"/>
    <w:lvl w:ilvl="0">
      <w:start w:val="13"/>
      <w:numFmt w:val="decimal"/>
      <w:lvlText w:val="%1)"/>
      <w:legacy w:legacy="1" w:legacySpace="0" w:legacyIndent="427"/>
      <w:lvlJc w:val="left"/>
      <w:rPr>
        <w:rFonts w:ascii="Times New Roman" w:hAnsi="Times New Roman" w:cs="Times New Roman" w:hint="default"/>
      </w:rPr>
    </w:lvl>
  </w:abstractNum>
  <w:abstractNum w:abstractNumId="34">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8">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7"/>
  </w:num>
  <w:num w:numId="4">
    <w:abstractNumId w:val="23"/>
  </w:num>
  <w:num w:numId="5">
    <w:abstractNumId w:val="26"/>
  </w:num>
  <w:num w:numId="6">
    <w:abstractNumId w:val="18"/>
  </w:num>
  <w:num w:numId="7">
    <w:abstractNumId w:val="1"/>
  </w:num>
  <w:num w:numId="8">
    <w:abstractNumId w:val="12"/>
  </w:num>
  <w:num w:numId="9">
    <w:abstractNumId w:val="16"/>
  </w:num>
  <w:num w:numId="10">
    <w:abstractNumId w:val="13"/>
  </w:num>
  <w:num w:numId="11">
    <w:abstractNumId w:val="6"/>
  </w:num>
  <w:num w:numId="12">
    <w:abstractNumId w:val="0"/>
    <w:lvlOverride w:ilvl="0">
      <w:startOverride w:val="1"/>
    </w:lvlOverride>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9"/>
  </w:num>
  <w:num w:numId="17">
    <w:abstractNumId w:val="15"/>
  </w:num>
  <w:num w:numId="18">
    <w:abstractNumId w:val="10"/>
  </w:num>
  <w:num w:numId="19">
    <w:abstractNumId w:val="31"/>
  </w:num>
  <w:num w:numId="20">
    <w:abstractNumId w:val="32"/>
  </w:num>
  <w:num w:numId="21">
    <w:abstractNumId w:val="3"/>
  </w:num>
  <w:num w:numId="22">
    <w:abstractNumId w:val="25"/>
  </w:num>
  <w:num w:numId="23">
    <w:abstractNumId w:val="38"/>
  </w:num>
  <w:num w:numId="24">
    <w:abstractNumId w:val="24"/>
  </w:num>
  <w:num w:numId="25">
    <w:abstractNumId w:val="27"/>
  </w:num>
  <w:num w:numId="26">
    <w:abstractNumId w:val="22"/>
  </w:num>
  <w:num w:numId="27">
    <w:abstractNumId w:val="5"/>
  </w:num>
  <w:num w:numId="28">
    <w:abstractNumId w:val="36"/>
  </w:num>
  <w:num w:numId="29">
    <w:abstractNumId w:val="28"/>
  </w:num>
  <w:num w:numId="30">
    <w:abstractNumId w:val="8"/>
  </w:num>
  <w:num w:numId="31">
    <w:abstractNumId w:val="17"/>
  </w:num>
  <w:num w:numId="32">
    <w:abstractNumId w:val="20"/>
  </w:num>
  <w:num w:numId="33">
    <w:abstractNumId w:val="35"/>
  </w:num>
  <w:num w:numId="34">
    <w:abstractNumId w:val="34"/>
  </w:num>
  <w:num w:numId="35">
    <w:abstractNumId w:val="30"/>
  </w:num>
  <w:num w:numId="36">
    <w:abstractNumId w:val="11"/>
  </w:num>
  <w:num w:numId="37">
    <w:abstractNumId w:val="29"/>
  </w:num>
  <w:num w:numId="38">
    <w:abstractNumId w:val="9"/>
  </w:num>
  <w:num w:numId="39">
    <w:abstractNumId w:val="4"/>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1478"/>
    <w:rsid w:val="0000190F"/>
    <w:rsid w:val="000031DC"/>
    <w:rsid w:val="0000790C"/>
    <w:rsid w:val="00022B2B"/>
    <w:rsid w:val="00022FD2"/>
    <w:rsid w:val="00041658"/>
    <w:rsid w:val="0005300A"/>
    <w:rsid w:val="000558B6"/>
    <w:rsid w:val="000619D0"/>
    <w:rsid w:val="00063BC5"/>
    <w:rsid w:val="00082E7D"/>
    <w:rsid w:val="000B26AF"/>
    <w:rsid w:val="000C0309"/>
    <w:rsid w:val="000D05EE"/>
    <w:rsid w:val="000D28BA"/>
    <w:rsid w:val="000D3A19"/>
    <w:rsid w:val="000D42C9"/>
    <w:rsid w:val="000D5B2C"/>
    <w:rsid w:val="000E38F7"/>
    <w:rsid w:val="001103DD"/>
    <w:rsid w:val="001142A1"/>
    <w:rsid w:val="00114D38"/>
    <w:rsid w:val="00122680"/>
    <w:rsid w:val="0013067E"/>
    <w:rsid w:val="0013763C"/>
    <w:rsid w:val="00151CE1"/>
    <w:rsid w:val="00160D9D"/>
    <w:rsid w:val="00192836"/>
    <w:rsid w:val="00192CF4"/>
    <w:rsid w:val="001A43E6"/>
    <w:rsid w:val="001A7F50"/>
    <w:rsid w:val="001C4615"/>
    <w:rsid w:val="001C5FB0"/>
    <w:rsid w:val="001D1083"/>
    <w:rsid w:val="001D4D08"/>
    <w:rsid w:val="001E65DB"/>
    <w:rsid w:val="001F1606"/>
    <w:rsid w:val="001F63EA"/>
    <w:rsid w:val="00200A43"/>
    <w:rsid w:val="00227A14"/>
    <w:rsid w:val="00242DC1"/>
    <w:rsid w:val="0025553A"/>
    <w:rsid w:val="00272972"/>
    <w:rsid w:val="00280D6A"/>
    <w:rsid w:val="002D4F78"/>
    <w:rsid w:val="002D7218"/>
    <w:rsid w:val="002E755A"/>
    <w:rsid w:val="002F5A50"/>
    <w:rsid w:val="00301CC9"/>
    <w:rsid w:val="003307B6"/>
    <w:rsid w:val="003312F9"/>
    <w:rsid w:val="00343C6A"/>
    <w:rsid w:val="00363EDB"/>
    <w:rsid w:val="00367697"/>
    <w:rsid w:val="00371328"/>
    <w:rsid w:val="003778E1"/>
    <w:rsid w:val="003A14E9"/>
    <w:rsid w:val="003A3D90"/>
    <w:rsid w:val="003A7579"/>
    <w:rsid w:val="003C18DE"/>
    <w:rsid w:val="003C2FAC"/>
    <w:rsid w:val="003C39B5"/>
    <w:rsid w:val="003D5E25"/>
    <w:rsid w:val="003D74BD"/>
    <w:rsid w:val="00423267"/>
    <w:rsid w:val="004354CA"/>
    <w:rsid w:val="00475CCD"/>
    <w:rsid w:val="00477B81"/>
    <w:rsid w:val="00495663"/>
    <w:rsid w:val="0049722F"/>
    <w:rsid w:val="004A55F1"/>
    <w:rsid w:val="004B34C6"/>
    <w:rsid w:val="004C04D2"/>
    <w:rsid w:val="004D47C5"/>
    <w:rsid w:val="004E051C"/>
    <w:rsid w:val="004E740E"/>
    <w:rsid w:val="004F5EC1"/>
    <w:rsid w:val="00500E12"/>
    <w:rsid w:val="00504490"/>
    <w:rsid w:val="005206F8"/>
    <w:rsid w:val="00534137"/>
    <w:rsid w:val="00560194"/>
    <w:rsid w:val="00571354"/>
    <w:rsid w:val="005C6716"/>
    <w:rsid w:val="005D258D"/>
    <w:rsid w:val="005F5ADE"/>
    <w:rsid w:val="005F6228"/>
    <w:rsid w:val="00602180"/>
    <w:rsid w:val="00606D26"/>
    <w:rsid w:val="00624375"/>
    <w:rsid w:val="00634C48"/>
    <w:rsid w:val="006401A7"/>
    <w:rsid w:val="0064409F"/>
    <w:rsid w:val="00644CA8"/>
    <w:rsid w:val="00650E94"/>
    <w:rsid w:val="00664494"/>
    <w:rsid w:val="00664782"/>
    <w:rsid w:val="00665E2E"/>
    <w:rsid w:val="0068530F"/>
    <w:rsid w:val="0069303A"/>
    <w:rsid w:val="00693ECF"/>
    <w:rsid w:val="0069773F"/>
    <w:rsid w:val="006B1DF9"/>
    <w:rsid w:val="006C4349"/>
    <w:rsid w:val="006E0416"/>
    <w:rsid w:val="006E3402"/>
    <w:rsid w:val="006F32EC"/>
    <w:rsid w:val="00710525"/>
    <w:rsid w:val="00731905"/>
    <w:rsid w:val="007334A4"/>
    <w:rsid w:val="00747A97"/>
    <w:rsid w:val="00770668"/>
    <w:rsid w:val="007716D0"/>
    <w:rsid w:val="007A1DEE"/>
    <w:rsid w:val="007B4301"/>
    <w:rsid w:val="007B7642"/>
    <w:rsid w:val="007D5591"/>
    <w:rsid w:val="007E06B9"/>
    <w:rsid w:val="007E25D5"/>
    <w:rsid w:val="00803985"/>
    <w:rsid w:val="00805152"/>
    <w:rsid w:val="008161F4"/>
    <w:rsid w:val="00831AB2"/>
    <w:rsid w:val="008562BF"/>
    <w:rsid w:val="00861344"/>
    <w:rsid w:val="008646E5"/>
    <w:rsid w:val="00872B18"/>
    <w:rsid w:val="008A5CE5"/>
    <w:rsid w:val="008B05E4"/>
    <w:rsid w:val="008C59E6"/>
    <w:rsid w:val="008D173A"/>
    <w:rsid w:val="008D50AD"/>
    <w:rsid w:val="008D5AF7"/>
    <w:rsid w:val="008E21D4"/>
    <w:rsid w:val="008F133B"/>
    <w:rsid w:val="00922DE8"/>
    <w:rsid w:val="00924734"/>
    <w:rsid w:val="00925FE6"/>
    <w:rsid w:val="00942F74"/>
    <w:rsid w:val="0095182C"/>
    <w:rsid w:val="00961C47"/>
    <w:rsid w:val="00964989"/>
    <w:rsid w:val="0098377D"/>
    <w:rsid w:val="009846A3"/>
    <w:rsid w:val="00987036"/>
    <w:rsid w:val="00993158"/>
    <w:rsid w:val="009A63D1"/>
    <w:rsid w:val="009C1478"/>
    <w:rsid w:val="009E5F63"/>
    <w:rsid w:val="009F352F"/>
    <w:rsid w:val="00A0202B"/>
    <w:rsid w:val="00A50CE9"/>
    <w:rsid w:val="00A90383"/>
    <w:rsid w:val="00A90FB2"/>
    <w:rsid w:val="00AA18C3"/>
    <w:rsid w:val="00AC5F14"/>
    <w:rsid w:val="00AE2304"/>
    <w:rsid w:val="00AE2D74"/>
    <w:rsid w:val="00B02FDC"/>
    <w:rsid w:val="00B2364D"/>
    <w:rsid w:val="00B33D37"/>
    <w:rsid w:val="00B34A33"/>
    <w:rsid w:val="00B36FBC"/>
    <w:rsid w:val="00B47DE9"/>
    <w:rsid w:val="00B53D4E"/>
    <w:rsid w:val="00BA5E73"/>
    <w:rsid w:val="00BC36DD"/>
    <w:rsid w:val="00BC47B9"/>
    <w:rsid w:val="00BC73DF"/>
    <w:rsid w:val="00BF530A"/>
    <w:rsid w:val="00C157BC"/>
    <w:rsid w:val="00C27D81"/>
    <w:rsid w:val="00C30B1F"/>
    <w:rsid w:val="00C30E2D"/>
    <w:rsid w:val="00C359AE"/>
    <w:rsid w:val="00C448E8"/>
    <w:rsid w:val="00C73DF5"/>
    <w:rsid w:val="00C86536"/>
    <w:rsid w:val="00C95631"/>
    <w:rsid w:val="00C96C8D"/>
    <w:rsid w:val="00C97FFC"/>
    <w:rsid w:val="00CA4E65"/>
    <w:rsid w:val="00CE5E19"/>
    <w:rsid w:val="00CE64C9"/>
    <w:rsid w:val="00CE6BCF"/>
    <w:rsid w:val="00CF158E"/>
    <w:rsid w:val="00CF31DC"/>
    <w:rsid w:val="00CF6D91"/>
    <w:rsid w:val="00D10787"/>
    <w:rsid w:val="00D1314B"/>
    <w:rsid w:val="00D17547"/>
    <w:rsid w:val="00D22E58"/>
    <w:rsid w:val="00D24ABA"/>
    <w:rsid w:val="00D41FB6"/>
    <w:rsid w:val="00D44BCC"/>
    <w:rsid w:val="00D60080"/>
    <w:rsid w:val="00D64F0F"/>
    <w:rsid w:val="00D742C9"/>
    <w:rsid w:val="00D810E2"/>
    <w:rsid w:val="00D86EA7"/>
    <w:rsid w:val="00D9192A"/>
    <w:rsid w:val="00DA0817"/>
    <w:rsid w:val="00DA3D61"/>
    <w:rsid w:val="00DA7746"/>
    <w:rsid w:val="00DB0604"/>
    <w:rsid w:val="00DC26FA"/>
    <w:rsid w:val="00DD5910"/>
    <w:rsid w:val="00DD5BC3"/>
    <w:rsid w:val="00DE2D7F"/>
    <w:rsid w:val="00DE53DA"/>
    <w:rsid w:val="00DF03FB"/>
    <w:rsid w:val="00E1128F"/>
    <w:rsid w:val="00E17A5B"/>
    <w:rsid w:val="00E608BF"/>
    <w:rsid w:val="00E6096D"/>
    <w:rsid w:val="00E62E8E"/>
    <w:rsid w:val="00E7247E"/>
    <w:rsid w:val="00E8421F"/>
    <w:rsid w:val="00E85D1D"/>
    <w:rsid w:val="00E95147"/>
    <w:rsid w:val="00EA7222"/>
    <w:rsid w:val="00EB3573"/>
    <w:rsid w:val="00EC3159"/>
    <w:rsid w:val="00EF504F"/>
    <w:rsid w:val="00F00CAB"/>
    <w:rsid w:val="00F14045"/>
    <w:rsid w:val="00F15235"/>
    <w:rsid w:val="00F17862"/>
    <w:rsid w:val="00F2662F"/>
    <w:rsid w:val="00F349C3"/>
    <w:rsid w:val="00F50373"/>
    <w:rsid w:val="00F82F21"/>
    <w:rsid w:val="00F87966"/>
    <w:rsid w:val="00FB4722"/>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B9"/>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Style8">
    <w:name w:val="Style8"/>
    <w:basedOn w:val="a"/>
    <w:uiPriority w:val="99"/>
    <w:rsid w:val="004A55F1"/>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2022-03-31T09:37:00Z</cp:lastPrinted>
  <dcterms:created xsi:type="dcterms:W3CDTF">2022-04-03T11:50:00Z</dcterms:created>
  <dcterms:modified xsi:type="dcterms:W3CDTF">2022-04-03T11:50:00Z</dcterms:modified>
</cp:coreProperties>
</file>