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AC" w:rsidRDefault="009B5FAC" w:rsidP="009B5FAC">
      <w:pPr>
        <w:autoSpaceDE w:val="0"/>
        <w:autoSpaceDN w:val="0"/>
        <w:adjustRightInd w:val="0"/>
        <w:spacing w:after="0" w:line="240" w:lineRule="auto"/>
        <w:jc w:val="both"/>
        <w:rPr>
          <w:rFonts w:ascii="Times New Roman" w:hAnsi="Times New Roman" w:cs="Times New Roman"/>
          <w:color w:val="000000"/>
          <w:sz w:val="24"/>
          <w:szCs w:val="24"/>
        </w:rPr>
      </w:pPr>
    </w:p>
    <w:p w:rsidR="009B5FAC" w:rsidRDefault="009B5FAC" w:rsidP="009B5FAC">
      <w:pPr>
        <w:autoSpaceDE w:val="0"/>
        <w:autoSpaceDN w:val="0"/>
        <w:adjustRightInd w:val="0"/>
        <w:spacing w:after="0" w:line="240" w:lineRule="auto"/>
        <w:jc w:val="both"/>
        <w:rPr>
          <w:rFonts w:ascii="Times New Roman" w:hAnsi="Times New Roman" w:cs="Times New Roman"/>
          <w:color w:val="000000"/>
          <w:sz w:val="24"/>
          <w:szCs w:val="24"/>
        </w:rPr>
      </w:pPr>
    </w:p>
    <w:p w:rsidR="009B5FAC" w:rsidRDefault="009B5FAC" w:rsidP="009B5FAC">
      <w:pPr>
        <w:autoSpaceDE w:val="0"/>
        <w:autoSpaceDN w:val="0"/>
        <w:adjustRightInd w:val="0"/>
        <w:spacing w:after="0" w:line="240" w:lineRule="auto"/>
        <w:jc w:val="both"/>
        <w:rPr>
          <w:rFonts w:ascii="Times New Roman" w:hAnsi="Times New Roman" w:cs="Times New Roman"/>
          <w:color w:val="000000"/>
          <w:sz w:val="24"/>
          <w:szCs w:val="24"/>
        </w:rPr>
      </w:pPr>
    </w:p>
    <w:p w:rsidR="009B5FAC" w:rsidRPr="009B5FAC" w:rsidRDefault="009B5FAC" w:rsidP="009B5FAC">
      <w:pPr>
        <w:widowControl w:val="0"/>
        <w:autoSpaceDE w:val="0"/>
        <w:autoSpaceDN w:val="0"/>
        <w:adjustRightInd w:val="0"/>
        <w:spacing w:after="0" w:line="240" w:lineRule="auto"/>
        <w:jc w:val="right"/>
        <w:rPr>
          <w:rFonts w:ascii="Times New Roman" w:hAnsi="Times New Roman" w:cs="Times New Roman"/>
          <w:sz w:val="24"/>
          <w:szCs w:val="24"/>
        </w:rPr>
      </w:pPr>
      <w:r w:rsidRPr="009B5FAC">
        <w:rPr>
          <w:rFonts w:ascii="Times New Roman" w:hAnsi="Times New Roman" w:cs="Times New Roman"/>
          <w:sz w:val="24"/>
          <w:szCs w:val="24"/>
        </w:rPr>
        <w:t>Приложение</w:t>
      </w:r>
    </w:p>
    <w:p w:rsidR="009B5FAC" w:rsidRPr="009B5FAC" w:rsidRDefault="009B5FAC" w:rsidP="009B5FAC">
      <w:pPr>
        <w:widowControl w:val="0"/>
        <w:autoSpaceDE w:val="0"/>
        <w:autoSpaceDN w:val="0"/>
        <w:adjustRightInd w:val="0"/>
        <w:spacing w:after="0" w:line="240" w:lineRule="auto"/>
        <w:jc w:val="right"/>
        <w:rPr>
          <w:rFonts w:ascii="Times New Roman" w:hAnsi="Times New Roman" w:cs="Times New Roman"/>
          <w:sz w:val="24"/>
          <w:szCs w:val="24"/>
        </w:rPr>
      </w:pPr>
      <w:r w:rsidRPr="009B5FAC">
        <w:rPr>
          <w:rFonts w:ascii="Times New Roman" w:hAnsi="Times New Roman" w:cs="Times New Roman"/>
          <w:sz w:val="24"/>
          <w:szCs w:val="24"/>
        </w:rPr>
        <w:t>к решению Совета депутатов</w:t>
      </w:r>
    </w:p>
    <w:p w:rsidR="009B5FAC" w:rsidRPr="009B5FAC" w:rsidRDefault="009B5FAC" w:rsidP="009B5FAC">
      <w:pPr>
        <w:widowControl w:val="0"/>
        <w:autoSpaceDE w:val="0"/>
        <w:autoSpaceDN w:val="0"/>
        <w:adjustRightInd w:val="0"/>
        <w:spacing w:after="0" w:line="240" w:lineRule="auto"/>
        <w:jc w:val="right"/>
        <w:rPr>
          <w:rFonts w:ascii="Times New Roman" w:hAnsi="Times New Roman" w:cs="Times New Roman"/>
          <w:sz w:val="24"/>
          <w:szCs w:val="24"/>
        </w:rPr>
      </w:pPr>
      <w:r w:rsidRPr="009B5FAC">
        <w:rPr>
          <w:rFonts w:ascii="Times New Roman" w:hAnsi="Times New Roman" w:cs="Times New Roman"/>
          <w:sz w:val="24"/>
          <w:szCs w:val="24"/>
        </w:rPr>
        <w:t>муниципального образования</w:t>
      </w:r>
    </w:p>
    <w:p w:rsidR="009B5FAC" w:rsidRPr="009B5FAC" w:rsidRDefault="009B5FAC" w:rsidP="009B5FAC">
      <w:pPr>
        <w:widowControl w:val="0"/>
        <w:autoSpaceDE w:val="0"/>
        <w:autoSpaceDN w:val="0"/>
        <w:adjustRightInd w:val="0"/>
        <w:spacing w:after="0" w:line="240" w:lineRule="auto"/>
        <w:jc w:val="right"/>
        <w:rPr>
          <w:rFonts w:ascii="Times New Roman" w:hAnsi="Times New Roman" w:cs="Times New Roman"/>
          <w:sz w:val="24"/>
          <w:szCs w:val="24"/>
        </w:rPr>
      </w:pPr>
      <w:r w:rsidRPr="009B5FAC">
        <w:rPr>
          <w:rFonts w:ascii="Times New Roman" w:hAnsi="Times New Roman" w:cs="Times New Roman"/>
          <w:sz w:val="24"/>
          <w:szCs w:val="24"/>
        </w:rPr>
        <w:t xml:space="preserve">« Муниципальный  округ Камбарский район </w:t>
      </w:r>
    </w:p>
    <w:p w:rsidR="009B5FAC" w:rsidRPr="009B5FAC" w:rsidRDefault="009B5FAC" w:rsidP="009B5FAC">
      <w:pPr>
        <w:widowControl w:val="0"/>
        <w:autoSpaceDE w:val="0"/>
        <w:autoSpaceDN w:val="0"/>
        <w:adjustRightInd w:val="0"/>
        <w:spacing w:after="0" w:line="240" w:lineRule="auto"/>
        <w:jc w:val="right"/>
        <w:rPr>
          <w:rFonts w:ascii="Times New Roman" w:hAnsi="Times New Roman" w:cs="Times New Roman"/>
          <w:sz w:val="24"/>
          <w:szCs w:val="24"/>
        </w:rPr>
      </w:pPr>
      <w:r w:rsidRPr="009B5FAC">
        <w:rPr>
          <w:rFonts w:ascii="Times New Roman" w:hAnsi="Times New Roman" w:cs="Times New Roman"/>
          <w:sz w:val="24"/>
          <w:szCs w:val="24"/>
        </w:rPr>
        <w:t>Удмуртской Республики»</w:t>
      </w:r>
    </w:p>
    <w:p w:rsidR="009B5FAC" w:rsidRPr="009B5FAC" w:rsidRDefault="009B5FAC" w:rsidP="009B5FAC">
      <w:pPr>
        <w:widowControl w:val="0"/>
        <w:autoSpaceDE w:val="0"/>
        <w:autoSpaceDN w:val="0"/>
        <w:adjustRightInd w:val="0"/>
        <w:spacing w:after="0" w:line="240" w:lineRule="auto"/>
        <w:jc w:val="right"/>
        <w:rPr>
          <w:rFonts w:ascii="Times New Roman" w:hAnsi="Times New Roman" w:cs="Times New Roman"/>
          <w:sz w:val="24"/>
          <w:szCs w:val="24"/>
        </w:rPr>
      </w:pPr>
      <w:r w:rsidRPr="009B5FAC">
        <w:rPr>
          <w:rFonts w:ascii="Times New Roman" w:hAnsi="Times New Roman" w:cs="Times New Roman"/>
          <w:sz w:val="24"/>
          <w:szCs w:val="24"/>
        </w:rPr>
        <w:t xml:space="preserve">от  </w:t>
      </w:r>
      <w:r>
        <w:rPr>
          <w:rFonts w:ascii="Times New Roman" w:hAnsi="Times New Roman" w:cs="Times New Roman"/>
          <w:sz w:val="24"/>
          <w:szCs w:val="24"/>
        </w:rPr>
        <w:t>30</w:t>
      </w:r>
      <w:r w:rsidRPr="009B5FAC">
        <w:rPr>
          <w:rFonts w:ascii="Times New Roman" w:hAnsi="Times New Roman" w:cs="Times New Roman"/>
          <w:sz w:val="24"/>
          <w:szCs w:val="24"/>
        </w:rPr>
        <w:t xml:space="preserve"> марта  2022 года № </w:t>
      </w:r>
      <w:r>
        <w:rPr>
          <w:rFonts w:ascii="Times New Roman" w:hAnsi="Times New Roman" w:cs="Times New Roman"/>
          <w:sz w:val="24"/>
          <w:szCs w:val="24"/>
        </w:rPr>
        <w:t>106</w:t>
      </w:r>
    </w:p>
    <w:p w:rsidR="009B5FAC" w:rsidRPr="009B5FAC" w:rsidRDefault="009B5FAC" w:rsidP="009B5FAC">
      <w:pPr>
        <w:widowControl w:val="0"/>
        <w:autoSpaceDE w:val="0"/>
        <w:autoSpaceDN w:val="0"/>
        <w:adjustRightInd w:val="0"/>
        <w:spacing w:after="0" w:line="240" w:lineRule="auto"/>
        <w:jc w:val="center"/>
        <w:rPr>
          <w:rFonts w:ascii="Times New Roman" w:hAnsi="Times New Roman" w:cs="Times New Roman"/>
          <w:sz w:val="24"/>
          <w:szCs w:val="24"/>
        </w:rPr>
      </w:pPr>
    </w:p>
    <w:p w:rsidR="009B5FAC" w:rsidRPr="009B5FAC" w:rsidRDefault="009B5FAC" w:rsidP="009B5FAC">
      <w:pPr>
        <w:widowControl w:val="0"/>
        <w:autoSpaceDE w:val="0"/>
        <w:autoSpaceDN w:val="0"/>
        <w:adjustRightInd w:val="0"/>
        <w:spacing w:after="0" w:line="240" w:lineRule="auto"/>
        <w:jc w:val="center"/>
        <w:rPr>
          <w:rFonts w:ascii="Times New Roman" w:hAnsi="Times New Roman" w:cs="Times New Roman"/>
          <w:b/>
          <w:sz w:val="24"/>
          <w:szCs w:val="24"/>
        </w:rPr>
      </w:pPr>
      <w:r w:rsidRPr="009B5FAC">
        <w:rPr>
          <w:rFonts w:ascii="Times New Roman" w:hAnsi="Times New Roman" w:cs="Times New Roman"/>
          <w:b/>
          <w:sz w:val="24"/>
          <w:szCs w:val="24"/>
        </w:rPr>
        <w:t>Порядок</w:t>
      </w:r>
    </w:p>
    <w:p w:rsidR="009B5FAC" w:rsidRPr="009B5FAC" w:rsidRDefault="009B5FAC" w:rsidP="009B5FAC">
      <w:pPr>
        <w:widowControl w:val="0"/>
        <w:autoSpaceDE w:val="0"/>
        <w:autoSpaceDN w:val="0"/>
        <w:adjustRightInd w:val="0"/>
        <w:spacing w:after="0" w:line="240" w:lineRule="auto"/>
        <w:jc w:val="center"/>
        <w:rPr>
          <w:rFonts w:ascii="Times New Roman" w:hAnsi="Times New Roman" w:cs="Times New Roman"/>
          <w:b/>
          <w:sz w:val="24"/>
          <w:szCs w:val="24"/>
        </w:rPr>
      </w:pPr>
      <w:r w:rsidRPr="009B5FAC">
        <w:rPr>
          <w:rFonts w:ascii="Times New Roman" w:hAnsi="Times New Roman" w:cs="Times New Roman"/>
          <w:b/>
          <w:color w:val="000000"/>
          <w:sz w:val="24"/>
          <w:szCs w:val="24"/>
        </w:rPr>
        <w:t>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rsidRPr="009B5FAC">
        <w:rPr>
          <w:rFonts w:ascii="Times New Roman" w:hAnsi="Times New Roman" w:cs="Times New Roman"/>
          <w:b/>
          <w:sz w:val="24"/>
          <w:szCs w:val="24"/>
        </w:rPr>
        <w:t>, указанных в части 7.3-1 статьи 40 Федерального закона № 131-ФЗ от 06.10.2003 года «Об общих принципах организации местного самоуправления в Российской Федерации»</w:t>
      </w:r>
    </w:p>
    <w:p w:rsidR="009B5FAC" w:rsidRPr="009B5FAC" w:rsidRDefault="009B5FAC" w:rsidP="009B5FAC">
      <w:pPr>
        <w:widowControl w:val="0"/>
        <w:autoSpaceDE w:val="0"/>
        <w:autoSpaceDN w:val="0"/>
        <w:adjustRightInd w:val="0"/>
        <w:jc w:val="center"/>
        <w:rPr>
          <w:rFonts w:ascii="Times New Roman" w:hAnsi="Times New Roman" w:cs="Times New Roman"/>
          <w:b/>
          <w:sz w:val="24"/>
          <w:szCs w:val="24"/>
        </w:rPr>
      </w:pPr>
    </w:p>
    <w:p w:rsidR="009B5FAC" w:rsidRPr="009B5FAC" w:rsidRDefault="009B5FAC" w:rsidP="009B5FAC">
      <w:pPr>
        <w:pStyle w:val="ae"/>
        <w:numPr>
          <w:ilvl w:val="1"/>
          <w:numId w:val="37"/>
        </w:numPr>
        <w:autoSpaceDE w:val="0"/>
        <w:autoSpaceDN w:val="0"/>
        <w:adjustRightInd w:val="0"/>
        <w:spacing w:after="0" w:line="240" w:lineRule="auto"/>
        <w:jc w:val="both"/>
        <w:rPr>
          <w:rFonts w:ascii="Times New Roman" w:hAnsi="Times New Roman"/>
          <w:sz w:val="24"/>
          <w:szCs w:val="24"/>
        </w:rPr>
      </w:pPr>
      <w:r w:rsidRPr="009B5FAC">
        <w:rPr>
          <w:rFonts w:ascii="Times New Roman" w:hAnsi="Times New Roman"/>
          <w:sz w:val="24"/>
          <w:szCs w:val="24"/>
        </w:rPr>
        <w:t xml:space="preserve">Настоящий Порядок регулирует процедуру </w:t>
      </w:r>
      <w:r w:rsidRPr="009B5FAC">
        <w:rPr>
          <w:rFonts w:ascii="Times New Roman" w:hAnsi="Times New Roman"/>
          <w:color w:val="000000"/>
          <w:sz w:val="24"/>
          <w:szCs w:val="24"/>
        </w:rPr>
        <w:t>принятия решения о применении к депутату Совета депутатов муниципального образования «Муниципальный округ Камбарский район Удмуртской Республики», члену выборного органа местного самоуправления, выборному должностному лицу местного самоуправления  муниципального образования «Муниципальный округ Камбарский район Удмуртской Республики» мер ответственности</w:t>
      </w:r>
      <w:r w:rsidRPr="009B5FAC">
        <w:rPr>
          <w:rFonts w:ascii="Times New Roman" w:hAnsi="Times New Roman"/>
          <w:sz w:val="24"/>
          <w:szCs w:val="24"/>
        </w:rPr>
        <w:t>, указанных в части 7.3-1 статьи 40 Федерального закона  № 131-ФЗ от 06.10.2003 года «Об общих принципах организации местного самоуправления в Российской Федерации», по результатам проверки достоверности и полноты, представленных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9B5FAC" w:rsidRPr="009B5FAC" w:rsidRDefault="009B5FAC" w:rsidP="001E76DA">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 xml:space="preserve">2.   К </w:t>
      </w:r>
      <w:r w:rsidRPr="009B5FAC">
        <w:rPr>
          <w:rFonts w:ascii="Times New Roman" w:hAnsi="Times New Roman" w:cs="Times New Roman"/>
          <w:color w:val="000000"/>
          <w:sz w:val="24"/>
          <w:szCs w:val="24"/>
        </w:rPr>
        <w:t>депутату Совета депутатов муниципального образования «Муниципальный округ Камбарский район Удмуртской Республики », члену выборного органа местного самоуправления, выборному должностному лицу местного самоуправления  муниципального образования  «Муниципальный округ Камбарский район Удмуртской Республики»</w:t>
      </w:r>
      <w:r w:rsidRPr="009B5FAC">
        <w:rPr>
          <w:rFonts w:ascii="Times New Roman" w:hAnsi="Times New Roman" w:cs="Times New Roman"/>
          <w:sz w:val="24"/>
          <w:szCs w:val="24"/>
        </w:rPr>
        <w:t xml:space="preserve">, допустившему несоблюдение ограничений, запретов, неисполнения обязанностей, которые установлены Федеральным </w:t>
      </w:r>
      <w:hyperlink r:id="rId8" w:history="1">
        <w:r w:rsidRPr="009B5FAC">
          <w:rPr>
            <w:rStyle w:val="af0"/>
            <w:rFonts w:ascii="Times New Roman" w:hAnsi="Times New Roman" w:cs="Times New Roman"/>
            <w:sz w:val="24"/>
            <w:szCs w:val="24"/>
          </w:rPr>
          <w:t>законом</w:t>
        </w:r>
      </w:hyperlink>
      <w:r w:rsidRPr="009B5FAC">
        <w:rPr>
          <w:rFonts w:ascii="Times New Roman" w:hAnsi="Times New Roman" w:cs="Times New Roman"/>
          <w:sz w:val="24"/>
          <w:szCs w:val="24"/>
        </w:rPr>
        <w:t xml:space="preserve"> от 25 декабря 2008 года N 273-ФЗ "О противодействии коррупции", Федеральным </w:t>
      </w:r>
      <w:hyperlink r:id="rId9" w:history="1">
        <w:r w:rsidRPr="009B5FAC">
          <w:rPr>
            <w:rStyle w:val="af0"/>
            <w:rFonts w:ascii="Times New Roman" w:hAnsi="Times New Roman" w:cs="Times New Roman"/>
            <w:sz w:val="24"/>
            <w:szCs w:val="24"/>
          </w:rPr>
          <w:t>законом</w:t>
        </w:r>
      </w:hyperlink>
      <w:r w:rsidRPr="009B5FAC">
        <w:rPr>
          <w:rFonts w:ascii="Times New Roman" w:hAnsi="Times New Roman" w:cs="Times New Roman"/>
          <w:sz w:val="24"/>
          <w:szCs w:val="24"/>
        </w:rPr>
        <w:t xml:space="preserve"> от 3 декабря 2012 года N 230-ФЗ "Оконтроле за соответствием расходов лиц, замещающих государственные должности, и иных лиц их доходам", Федеральным </w:t>
      </w:r>
      <w:hyperlink r:id="rId10" w:history="1">
        <w:r w:rsidRPr="009B5FAC">
          <w:rPr>
            <w:rStyle w:val="af0"/>
            <w:rFonts w:ascii="Times New Roman" w:hAnsi="Times New Roman" w:cs="Times New Roman"/>
            <w:sz w:val="24"/>
            <w:szCs w:val="24"/>
          </w:rPr>
          <w:t>законом</w:t>
        </w:r>
      </w:hyperlink>
      <w:r w:rsidRPr="009B5FA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могут быть применены меры ответственности всоответствии с Законом Удмуртской Республики от 19.06.2017 № 37-РЗ </w:t>
      </w:r>
      <w:r w:rsidRPr="009B5FAC">
        <w:rPr>
          <w:rFonts w:ascii="Times New Roman" w:hAnsi="Times New Roman" w:cs="Times New Roman"/>
          <w:sz w:val="24"/>
          <w:szCs w:val="24"/>
          <w:lang w:eastAsia="zh-CN"/>
        </w:rPr>
        <w:t>«</w:t>
      </w:r>
      <w:r w:rsidRPr="009B5FAC">
        <w:rPr>
          <w:rFonts w:ascii="Times New Roman" w:hAnsi="Times New Roman" w:cs="Times New Roman"/>
          <w:sz w:val="24"/>
          <w:szCs w:val="24"/>
        </w:rPr>
        <w:t>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9B5FAC" w:rsidRPr="009B5FAC" w:rsidRDefault="009B5FAC" w:rsidP="001E76DA">
      <w:p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 xml:space="preserve">3.  В соответствии с Федеральным </w:t>
      </w:r>
      <w:hyperlink r:id="rId11" w:history="1">
        <w:r w:rsidRPr="009B5FAC">
          <w:rPr>
            <w:rFonts w:ascii="Times New Roman" w:hAnsi="Times New Roman" w:cs="Times New Roman"/>
            <w:color w:val="0000FF"/>
            <w:sz w:val="24"/>
            <w:szCs w:val="24"/>
          </w:rPr>
          <w:t>законом</w:t>
        </w:r>
      </w:hyperlink>
      <w:r w:rsidRPr="009B5FA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к депутату Совета депутатов муниципального образования «Муниципальный округ Камбарский район Удмуртской  Республики », члену выборного органа местного самоуправления, выборному должностному лицу местного самоуправления муниципального образования «Муниципальный округ Камбарский район Удмуртской Республики»,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B5FAC" w:rsidRPr="009B5FAC" w:rsidRDefault="009B5FAC" w:rsidP="009B5FAC">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1) предупреждение;</w:t>
      </w:r>
    </w:p>
    <w:p w:rsidR="009B5FAC" w:rsidRPr="009B5FAC" w:rsidRDefault="009B5FAC" w:rsidP="009B5FAC">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lastRenderedPageBreak/>
        <w:t>2) освобождение депутата представительного органа муниципального образования,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B5FAC" w:rsidRPr="009B5FAC" w:rsidRDefault="009B5FAC" w:rsidP="009B5FAC">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5FAC" w:rsidRPr="009B5FAC" w:rsidRDefault="009B5FAC" w:rsidP="009B5FAC">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B5FAC" w:rsidRPr="009B5FAC" w:rsidRDefault="009B5FAC" w:rsidP="009B5FAC">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B5FAC" w:rsidRPr="009B5FAC" w:rsidRDefault="009B5FAC" w:rsidP="001E76DA">
      <w:p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color w:val="212121"/>
          <w:sz w:val="24"/>
          <w:szCs w:val="24"/>
        </w:rPr>
        <w:t xml:space="preserve">4. Основанием </w:t>
      </w:r>
      <w:r w:rsidRPr="009B5FAC">
        <w:rPr>
          <w:rFonts w:ascii="Times New Roman" w:hAnsi="Times New Roman" w:cs="Times New Roman"/>
          <w:sz w:val="24"/>
          <w:szCs w:val="24"/>
        </w:rPr>
        <w:t xml:space="preserve">для рассмотрения вопроса о применении к лицу, замещающему муниципальную должность, мер ответственности, является поступившее заявление  Главы Удмуртской Республики, предусмотренное статьей 2.2 Закона Удмуртской Республики от 19.06.2017 № 37-P3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(далее - Заявление).  </w:t>
      </w:r>
    </w:p>
    <w:p w:rsidR="009B5FAC" w:rsidRPr="009B5FAC" w:rsidRDefault="009B5FAC" w:rsidP="001E76DA">
      <w:p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5. Срок рассмотрения вопроса о применении мер ответственности к лицу, замещающему муниципальную должность, не может превышать 30 дней со дня поступления в Совет депутатов  муниципального образования «Муниципальный округ Камбарский район Удмуртской Республики»  Заявления. В случае если Заявление поступило в период между сессиями Совета депутатов муниципального образования «Муниципальный округ Камбарский район Удмуртской Республики», - не позднее чем через три месяца со дня его поступления в Совет депутатов муниципального образования «Муниципальный округ Камбарский район У</w:t>
      </w:r>
      <w:r w:rsidR="001E76DA">
        <w:rPr>
          <w:rFonts w:ascii="Times New Roman" w:hAnsi="Times New Roman" w:cs="Times New Roman"/>
          <w:sz w:val="24"/>
          <w:szCs w:val="24"/>
        </w:rPr>
        <w:t>д</w:t>
      </w:r>
      <w:r w:rsidRPr="009B5FAC">
        <w:rPr>
          <w:rFonts w:ascii="Times New Roman" w:hAnsi="Times New Roman" w:cs="Times New Roman"/>
          <w:sz w:val="24"/>
          <w:szCs w:val="24"/>
        </w:rPr>
        <w:t>муртской Республики».</w:t>
      </w:r>
    </w:p>
    <w:p w:rsidR="009B5FAC" w:rsidRPr="009B5FAC" w:rsidRDefault="009B5FAC" w:rsidP="001E76DA">
      <w:p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color w:val="212121"/>
          <w:sz w:val="24"/>
          <w:szCs w:val="24"/>
        </w:rPr>
        <w:t>6.</w:t>
      </w:r>
      <w:r w:rsidRPr="009B5FAC">
        <w:rPr>
          <w:rFonts w:ascii="Times New Roman" w:hAnsi="Times New Roman" w:cs="Times New Roman"/>
          <w:sz w:val="24"/>
          <w:szCs w:val="24"/>
        </w:rPr>
        <w:t>Совет депутатов муниципального образования «Муниципальный округ Камбарский район Удмуртской Республики» по результатам рассмотрения заявления Главы Удмуртской Республики,  вправе принять решение о п</w:t>
      </w:r>
      <w:bookmarkStart w:id="0" w:name="_GoBack"/>
      <w:bookmarkEnd w:id="0"/>
      <w:r w:rsidRPr="009B5FAC">
        <w:rPr>
          <w:rFonts w:ascii="Times New Roman" w:hAnsi="Times New Roman" w:cs="Times New Roman"/>
          <w:sz w:val="24"/>
          <w:szCs w:val="24"/>
        </w:rPr>
        <w:t>рименении к депутату Совета депутатов муниципального образования «Муниципальный округ Камбарский район Удмуртской Республики»,  члену выборного органа местного самоуправления, выборному должностному лицу местного самоуправления муниципального образования «Муниципальный округ Камбарский район Удмуртской Республики» меры ответственности, не указанной в заявлении Главы Удмуртской Республики, но предусмотренной пунктом 3 настоящего Положения.</w:t>
      </w:r>
    </w:p>
    <w:p w:rsidR="009B5FAC" w:rsidRPr="009B5FAC" w:rsidRDefault="009B5FAC" w:rsidP="001E76DA">
      <w:p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 xml:space="preserve"> 7. В случае принятия Советом депутатов муниципального образования «Муниципальный округ Камбарский район Удмуртской Республики» по результатам рассмотрения заявления Главы Удмуртской Республики, решения об отказе в применении к депутату Совета депутатов муниципального образования «Муниципальный округ Камбарский район Удмуртской Республики», члену выборного органа местного самоуправления, выборному должностному лицу местного самоуправления муниципального образования «Муниципальный округ Камбарский район Удмуртской Республики» меры ответственности, указанное решение должнобыть мотивировано с указанием обоснования отсутствия в действиях (бездействии) депутата муниципального образования «Муниципальный округ Камбарский район Удмуртской Республики », члена выборного органа местного самоуправления, выборного должностного лица  муниципального образования «Муниципальный округ Камбарский район Удмуртской Республики» фактов несоблюдения ограничений, запретов, неисполнения обязанностей, которые установлены Федеральным </w:t>
      </w:r>
      <w:hyperlink r:id="rId12" w:history="1">
        <w:r w:rsidRPr="009B5FAC">
          <w:rPr>
            <w:rFonts w:ascii="Times New Roman" w:hAnsi="Times New Roman" w:cs="Times New Roman"/>
            <w:color w:val="0000FF"/>
            <w:sz w:val="24"/>
            <w:szCs w:val="24"/>
          </w:rPr>
          <w:t>законом</w:t>
        </w:r>
      </w:hyperlink>
      <w:r w:rsidRPr="009B5FAC">
        <w:rPr>
          <w:rFonts w:ascii="Times New Roman" w:hAnsi="Times New Roman" w:cs="Times New Roman"/>
          <w:sz w:val="24"/>
          <w:szCs w:val="24"/>
        </w:rPr>
        <w:t xml:space="preserve"> от 25 декабря 2008 года N 273-ФЗ "О противодействии коррупции", Федеральным </w:t>
      </w:r>
      <w:hyperlink r:id="rId13" w:history="1">
        <w:r w:rsidRPr="009B5FAC">
          <w:rPr>
            <w:rFonts w:ascii="Times New Roman" w:hAnsi="Times New Roman" w:cs="Times New Roman"/>
            <w:color w:val="0000FF"/>
            <w:sz w:val="24"/>
            <w:szCs w:val="24"/>
          </w:rPr>
          <w:t>законом</w:t>
        </w:r>
      </w:hyperlink>
      <w:r w:rsidRPr="009B5FAC">
        <w:rPr>
          <w:rFonts w:ascii="Times New Roman" w:hAnsi="Times New Roman" w:cs="Times New Roman"/>
          <w:sz w:val="24"/>
          <w:szCs w:val="24"/>
        </w:rPr>
        <w:t xml:space="preserve"> от 3 декабря 2012года N 230-ФЗ "О контроле за соответствием расходов лиц, замещающих государственные должности, и иных лиц их доходам", Федеральным </w:t>
      </w:r>
      <w:hyperlink r:id="rId14" w:history="1">
        <w:r w:rsidRPr="009B5FAC">
          <w:rPr>
            <w:rFonts w:ascii="Times New Roman" w:hAnsi="Times New Roman" w:cs="Times New Roman"/>
            <w:color w:val="0000FF"/>
            <w:sz w:val="24"/>
            <w:szCs w:val="24"/>
          </w:rPr>
          <w:t>законом</w:t>
        </w:r>
      </w:hyperlink>
      <w:r w:rsidRPr="009B5FA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5FAC" w:rsidRPr="009B5FAC" w:rsidRDefault="009B5FAC" w:rsidP="001E76DA">
      <w:p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lastRenderedPageBreak/>
        <w:t xml:space="preserve">8. При принятии решения о применении к депутату </w:t>
      </w:r>
      <w:r w:rsidRPr="009B5FAC">
        <w:rPr>
          <w:rFonts w:ascii="Times New Roman" w:hAnsi="Times New Roman" w:cs="Times New Roman"/>
          <w:color w:val="000000"/>
          <w:sz w:val="24"/>
          <w:szCs w:val="24"/>
        </w:rPr>
        <w:t xml:space="preserve"> Совета депутатов муниципального образования «Муниципальный округ Камбарский район Удмуртской Республики», члену выборного органа местного самоуправления, выборному должностному лицу местного самоуправления  муниципального образования  «Муниципальный округ Камбарский район Удмуртской Республики» </w:t>
      </w:r>
      <w:r w:rsidRPr="009B5FAC">
        <w:rPr>
          <w:rFonts w:ascii="Times New Roman" w:hAnsi="Times New Roman" w:cs="Times New Roman"/>
          <w:sz w:val="24"/>
          <w:szCs w:val="24"/>
        </w:rPr>
        <w:t xml:space="preserve"> мер ответственности, предусмотренных пунктом 3 настоящего Положения, Советом депутатов муниципального образования «Камбарский район»  учитываются следующие обстоятельства:</w:t>
      </w:r>
    </w:p>
    <w:p w:rsidR="009B5FAC" w:rsidRPr="009B5FAC" w:rsidRDefault="009B5FAC" w:rsidP="009B5FAC">
      <w:pPr>
        <w:autoSpaceDE w:val="0"/>
        <w:autoSpaceDN w:val="0"/>
        <w:adjustRightInd w:val="0"/>
        <w:spacing w:after="0" w:line="240" w:lineRule="auto"/>
        <w:ind w:firstLine="539"/>
        <w:jc w:val="both"/>
        <w:rPr>
          <w:rFonts w:ascii="Times New Roman" w:hAnsi="Times New Roman" w:cs="Times New Roman"/>
          <w:sz w:val="24"/>
          <w:szCs w:val="24"/>
        </w:rPr>
      </w:pPr>
      <w:r w:rsidRPr="009B5FAC">
        <w:rPr>
          <w:rFonts w:ascii="Times New Roman" w:hAnsi="Times New Roman" w:cs="Times New Roman"/>
          <w:sz w:val="24"/>
          <w:szCs w:val="24"/>
        </w:rPr>
        <w:t>1) нарушение лицом, замещающим муниципальную должность, требований законодательства о противодействии коррупции впервые или неоднократно;</w:t>
      </w:r>
    </w:p>
    <w:p w:rsidR="009B5FAC" w:rsidRPr="009B5FAC" w:rsidRDefault="009B5FAC" w:rsidP="009B5FAC">
      <w:pPr>
        <w:autoSpaceDE w:val="0"/>
        <w:autoSpaceDN w:val="0"/>
        <w:adjustRightInd w:val="0"/>
        <w:spacing w:after="0" w:line="240" w:lineRule="auto"/>
        <w:ind w:firstLine="539"/>
        <w:jc w:val="both"/>
        <w:rPr>
          <w:rFonts w:ascii="Times New Roman" w:hAnsi="Times New Roman" w:cs="Times New Roman"/>
          <w:sz w:val="24"/>
          <w:szCs w:val="24"/>
        </w:rPr>
      </w:pPr>
      <w:r w:rsidRPr="009B5FAC">
        <w:rPr>
          <w:rFonts w:ascii="Times New Roman" w:hAnsi="Times New Roman" w:cs="Times New Roman"/>
          <w:sz w:val="24"/>
          <w:szCs w:val="24"/>
        </w:rPr>
        <w:t>2) наличие смягчающих обстоятельств, к которым относятся:</w:t>
      </w:r>
    </w:p>
    <w:p w:rsidR="009B5FAC" w:rsidRPr="009B5FAC" w:rsidRDefault="009B5FAC" w:rsidP="009B5FAC">
      <w:pPr>
        <w:autoSpaceDE w:val="0"/>
        <w:autoSpaceDN w:val="0"/>
        <w:adjustRightInd w:val="0"/>
        <w:spacing w:after="0" w:line="240" w:lineRule="auto"/>
        <w:ind w:firstLine="539"/>
        <w:jc w:val="both"/>
        <w:rPr>
          <w:rFonts w:ascii="Times New Roman" w:hAnsi="Times New Roman" w:cs="Times New Roman"/>
          <w:sz w:val="24"/>
          <w:szCs w:val="24"/>
        </w:rPr>
      </w:pPr>
      <w:r w:rsidRPr="009B5FAC">
        <w:rPr>
          <w:rFonts w:ascii="Times New Roman" w:hAnsi="Times New Roman" w:cs="Times New Roman"/>
          <w:sz w:val="24"/>
          <w:szCs w:val="24"/>
        </w:rPr>
        <w:t>а) безукоризненное соблюдение лицом, замещающим муниципальную должность, в отчетном периоде других ограничений, запретов, требований, исполнение обязанностей, установленных в целях противодействия коррупции;</w:t>
      </w:r>
    </w:p>
    <w:p w:rsidR="009B5FAC" w:rsidRPr="009B5FAC" w:rsidRDefault="009B5FAC" w:rsidP="009B5FAC">
      <w:pPr>
        <w:autoSpaceDE w:val="0"/>
        <w:autoSpaceDN w:val="0"/>
        <w:adjustRightInd w:val="0"/>
        <w:spacing w:after="0" w:line="240" w:lineRule="auto"/>
        <w:ind w:firstLine="539"/>
        <w:jc w:val="both"/>
        <w:rPr>
          <w:rFonts w:ascii="Times New Roman" w:hAnsi="Times New Roman" w:cs="Times New Roman"/>
          <w:sz w:val="24"/>
          <w:szCs w:val="24"/>
        </w:rPr>
      </w:pPr>
      <w:r w:rsidRPr="009B5FAC">
        <w:rPr>
          <w:rFonts w:ascii="Times New Roman" w:hAnsi="Times New Roman" w:cs="Times New Roman"/>
          <w:sz w:val="24"/>
          <w:szCs w:val="24"/>
        </w:rPr>
        <w:t>б) добровольное сообщение лицом, замещающим муниципальную должность, о совершенном нарушении требований законодательства о противодействии коррупции до начала проверки;</w:t>
      </w:r>
    </w:p>
    <w:p w:rsidR="009B5FAC" w:rsidRPr="009B5FAC" w:rsidRDefault="009B5FAC" w:rsidP="009B5FAC">
      <w:pPr>
        <w:autoSpaceDE w:val="0"/>
        <w:autoSpaceDN w:val="0"/>
        <w:adjustRightInd w:val="0"/>
        <w:spacing w:after="0" w:line="240" w:lineRule="auto"/>
        <w:ind w:firstLine="539"/>
        <w:jc w:val="both"/>
        <w:rPr>
          <w:rFonts w:ascii="Times New Roman" w:hAnsi="Times New Roman" w:cs="Times New Roman"/>
          <w:sz w:val="24"/>
          <w:szCs w:val="24"/>
        </w:rPr>
      </w:pPr>
      <w:r w:rsidRPr="009B5FAC">
        <w:rPr>
          <w:rFonts w:ascii="Times New Roman" w:hAnsi="Times New Roman" w:cs="Times New Roman"/>
          <w:sz w:val="24"/>
          <w:szCs w:val="24"/>
        </w:rPr>
        <w:t>в) содействие проверяемого осуществляемым в ходе проверки мероприятиям, направленным на всестороннее изучение предмета проверки;</w:t>
      </w:r>
    </w:p>
    <w:p w:rsidR="009B5FAC" w:rsidRPr="009B5FAC" w:rsidRDefault="009B5FAC" w:rsidP="009B5FAC">
      <w:pPr>
        <w:autoSpaceDE w:val="0"/>
        <w:autoSpaceDN w:val="0"/>
        <w:adjustRightInd w:val="0"/>
        <w:spacing w:after="0" w:line="240" w:lineRule="auto"/>
        <w:ind w:firstLine="539"/>
        <w:jc w:val="both"/>
        <w:rPr>
          <w:rFonts w:ascii="Times New Roman" w:hAnsi="Times New Roman" w:cs="Times New Roman"/>
          <w:sz w:val="24"/>
          <w:szCs w:val="24"/>
        </w:rPr>
      </w:pPr>
      <w:r w:rsidRPr="009B5FAC">
        <w:rPr>
          <w:rFonts w:ascii="Times New Roman" w:hAnsi="Times New Roman" w:cs="Times New Roman"/>
          <w:sz w:val="24"/>
          <w:szCs w:val="24"/>
        </w:rPr>
        <w:t>3) иные обстоятельства, свидетельствующие о существенности или несущественности допущенных лицом, замещающим муниципальную должность, нарушений.</w:t>
      </w:r>
    </w:p>
    <w:p w:rsidR="009B5FAC" w:rsidRPr="009B5FAC" w:rsidRDefault="009B5FAC" w:rsidP="001E76DA">
      <w:pPr>
        <w:autoSpaceDE w:val="0"/>
        <w:autoSpaceDN w:val="0"/>
        <w:adjustRightInd w:val="0"/>
        <w:spacing w:after="0" w:line="240" w:lineRule="auto"/>
        <w:jc w:val="both"/>
        <w:rPr>
          <w:rFonts w:ascii="Times New Roman" w:hAnsi="Times New Roman" w:cs="Times New Roman"/>
          <w:color w:val="212121"/>
          <w:sz w:val="24"/>
          <w:szCs w:val="24"/>
        </w:rPr>
      </w:pPr>
      <w:r w:rsidRPr="009B5FAC">
        <w:rPr>
          <w:rFonts w:ascii="Times New Roman" w:hAnsi="Times New Roman" w:cs="Times New Roman"/>
          <w:sz w:val="24"/>
          <w:szCs w:val="24"/>
        </w:rPr>
        <w:t xml:space="preserve">9. </w:t>
      </w:r>
      <w:r w:rsidRPr="009B5FAC">
        <w:rPr>
          <w:rFonts w:ascii="Times New Roman" w:hAnsi="Times New Roman" w:cs="Times New Roman"/>
          <w:color w:val="212121"/>
          <w:sz w:val="24"/>
          <w:szCs w:val="24"/>
        </w:rPr>
        <w:t xml:space="preserve">При поступлении информации из органов прокуратуры по результатам проведенной проверки о представлении лицом, замещающим муниципальную должность,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Совет депутатов  муниципального образования «Муниципальный округ Камбарский район Удмуртской Республики » вправе самостоятельно принять решение о применении </w:t>
      </w:r>
      <w:r w:rsidRPr="009B5FAC">
        <w:rPr>
          <w:rFonts w:ascii="Times New Roman" w:hAnsi="Times New Roman" w:cs="Times New Roman"/>
          <w:sz w:val="24"/>
          <w:szCs w:val="24"/>
        </w:rPr>
        <w:t>к депутату Совета депутатов муниципального образования «Муниципальный округ Камбарский район Удмуртской Республики», члену выборного органа местного самоуправления, выборному должностному лицу местного самоуправления муниципального образования «Муниципальный округ Камбарский район Удмуртской Республики»,</w:t>
      </w:r>
      <w:r w:rsidRPr="009B5FAC">
        <w:rPr>
          <w:rFonts w:ascii="Times New Roman" w:hAnsi="Times New Roman" w:cs="Times New Roman"/>
          <w:color w:val="212121"/>
          <w:sz w:val="24"/>
          <w:szCs w:val="24"/>
        </w:rPr>
        <w:t xml:space="preserve"> мер ответственности, предусмотренных пунктом 3 настоящего Положения , после рассмотрения данного вопроса  комиссией по координации работы по противодействию коррупции в муниципальном образовании «Камбарский район». </w:t>
      </w:r>
    </w:p>
    <w:p w:rsidR="009B5FAC" w:rsidRPr="009B5FAC" w:rsidRDefault="009B5FAC" w:rsidP="001E76DA">
      <w:pPr>
        <w:autoSpaceDE w:val="0"/>
        <w:autoSpaceDN w:val="0"/>
        <w:adjustRightInd w:val="0"/>
        <w:spacing w:after="0" w:line="240" w:lineRule="auto"/>
        <w:jc w:val="both"/>
        <w:rPr>
          <w:rFonts w:ascii="Times New Roman" w:hAnsi="Times New Roman" w:cs="Times New Roman"/>
          <w:sz w:val="24"/>
          <w:szCs w:val="24"/>
        </w:rPr>
      </w:pPr>
      <w:r w:rsidRPr="009B5FAC">
        <w:rPr>
          <w:rFonts w:ascii="Times New Roman" w:hAnsi="Times New Roman" w:cs="Times New Roman"/>
          <w:sz w:val="24"/>
          <w:szCs w:val="24"/>
        </w:rPr>
        <w:t>10. Решение Совета депутатов муниципального образования «Муниципальный округ Камбарский район Удмуртской Республики» по результатам рассмотрения заявления Главы Удмуртской Республики,  в течение 5 дней со дня его принятия направляется Главе Удмуртской Республики и размещается на официальном сайте органа местного самоуправления или официальном сайте муниципального образования в информационно-телекоммуникационной сети "Интернет".</w:t>
      </w:r>
    </w:p>
    <w:p w:rsidR="009B5FAC" w:rsidRPr="009B5FAC" w:rsidRDefault="009B5FAC" w:rsidP="009B5FAC">
      <w:pPr>
        <w:autoSpaceDE w:val="0"/>
        <w:autoSpaceDN w:val="0"/>
        <w:adjustRightInd w:val="0"/>
        <w:jc w:val="both"/>
        <w:rPr>
          <w:rFonts w:ascii="Times New Roman" w:hAnsi="Times New Roman" w:cs="Times New Roman"/>
          <w:sz w:val="24"/>
          <w:szCs w:val="24"/>
        </w:rPr>
      </w:pPr>
    </w:p>
    <w:p w:rsidR="009B5FAC" w:rsidRPr="009B5FAC" w:rsidRDefault="009B5FAC" w:rsidP="009B5FAC">
      <w:pPr>
        <w:shd w:val="clear" w:color="auto" w:fill="FFFFFF"/>
        <w:rPr>
          <w:rFonts w:ascii="Times New Roman" w:hAnsi="Times New Roman" w:cs="Times New Roman"/>
          <w:color w:val="212121"/>
          <w:sz w:val="24"/>
          <w:szCs w:val="24"/>
        </w:rPr>
      </w:pPr>
      <w:r w:rsidRPr="009B5FAC">
        <w:rPr>
          <w:rFonts w:ascii="Times New Roman" w:hAnsi="Times New Roman" w:cs="Times New Roman"/>
          <w:color w:val="212121"/>
          <w:sz w:val="24"/>
          <w:szCs w:val="24"/>
        </w:rPr>
        <w:br/>
      </w:r>
    </w:p>
    <w:p w:rsidR="009B5FAC" w:rsidRPr="009B5FAC" w:rsidRDefault="009B5FAC" w:rsidP="009B5FAC">
      <w:pPr>
        <w:shd w:val="clear" w:color="auto" w:fill="FFFFFF"/>
        <w:rPr>
          <w:rFonts w:ascii="Times New Roman" w:hAnsi="Times New Roman" w:cs="Times New Roman"/>
          <w:color w:val="212121"/>
          <w:sz w:val="24"/>
          <w:szCs w:val="24"/>
        </w:rPr>
      </w:pPr>
    </w:p>
    <w:p w:rsidR="009B5FAC" w:rsidRPr="009B5FAC" w:rsidRDefault="009B5FAC" w:rsidP="009B5FAC">
      <w:pPr>
        <w:shd w:val="clear" w:color="auto" w:fill="FFFFFF"/>
        <w:rPr>
          <w:rFonts w:ascii="Times New Roman" w:hAnsi="Times New Roman" w:cs="Times New Roman"/>
          <w:color w:val="212121"/>
          <w:sz w:val="24"/>
          <w:szCs w:val="24"/>
        </w:rPr>
      </w:pPr>
    </w:p>
    <w:p w:rsidR="009B5FAC" w:rsidRPr="009B5FAC" w:rsidRDefault="009B5FAC" w:rsidP="009B5FAC">
      <w:pPr>
        <w:shd w:val="clear" w:color="auto" w:fill="FFFFFF"/>
        <w:rPr>
          <w:rFonts w:ascii="Times New Roman" w:hAnsi="Times New Roman" w:cs="Times New Roman"/>
          <w:color w:val="212121"/>
          <w:sz w:val="24"/>
          <w:szCs w:val="24"/>
        </w:rPr>
      </w:pPr>
    </w:p>
    <w:p w:rsidR="009B5FAC" w:rsidRPr="009B5FAC" w:rsidRDefault="009B5FAC" w:rsidP="009B5FAC">
      <w:pPr>
        <w:shd w:val="clear" w:color="auto" w:fill="FFFFFF"/>
        <w:rPr>
          <w:rFonts w:ascii="Times New Roman" w:hAnsi="Times New Roman" w:cs="Times New Roman"/>
          <w:color w:val="212121"/>
          <w:sz w:val="24"/>
          <w:szCs w:val="24"/>
        </w:rPr>
      </w:pPr>
    </w:p>
    <w:p w:rsidR="009B5FAC" w:rsidRPr="009B5FAC" w:rsidRDefault="009B5FAC" w:rsidP="009B5FAC">
      <w:pPr>
        <w:autoSpaceDE w:val="0"/>
        <w:autoSpaceDN w:val="0"/>
        <w:adjustRightInd w:val="0"/>
        <w:spacing w:after="0" w:line="240" w:lineRule="auto"/>
        <w:jc w:val="both"/>
        <w:rPr>
          <w:rFonts w:ascii="Times New Roman" w:hAnsi="Times New Roman" w:cs="Times New Roman"/>
          <w:color w:val="000000"/>
          <w:sz w:val="24"/>
          <w:szCs w:val="24"/>
        </w:rPr>
      </w:pPr>
    </w:p>
    <w:p w:rsidR="000D3A19" w:rsidRPr="009B5FAC" w:rsidRDefault="000D3A19" w:rsidP="00EB3573">
      <w:pPr>
        <w:autoSpaceDE w:val="0"/>
        <w:autoSpaceDN w:val="0"/>
        <w:adjustRightInd w:val="0"/>
        <w:spacing w:after="0"/>
        <w:ind w:left="-567"/>
        <w:jc w:val="both"/>
        <w:rPr>
          <w:rFonts w:ascii="Times New Roman" w:hAnsi="Times New Roman" w:cs="Times New Roman"/>
          <w:color w:val="000000"/>
          <w:sz w:val="24"/>
          <w:szCs w:val="24"/>
        </w:rPr>
      </w:pPr>
    </w:p>
    <w:sectPr w:rsidR="000D3A19" w:rsidRPr="009B5FAC" w:rsidSect="009B5FAC">
      <w:headerReference w:type="default" r:id="rId15"/>
      <w:pgSz w:w="11906" w:h="16838"/>
      <w:pgMar w:top="284" w:right="566"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786" w:rsidRDefault="00E90786" w:rsidP="005206F8">
      <w:pPr>
        <w:spacing w:after="0" w:line="240" w:lineRule="auto"/>
      </w:pPr>
      <w:r>
        <w:separator/>
      </w:r>
    </w:p>
  </w:endnote>
  <w:endnote w:type="continuationSeparator" w:id="1">
    <w:p w:rsidR="00E90786" w:rsidRDefault="00E90786" w:rsidP="00520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786" w:rsidRDefault="00E90786" w:rsidP="005206F8">
      <w:pPr>
        <w:spacing w:after="0" w:line="240" w:lineRule="auto"/>
      </w:pPr>
      <w:r>
        <w:separator/>
      </w:r>
    </w:p>
  </w:footnote>
  <w:footnote w:type="continuationSeparator" w:id="1">
    <w:p w:rsidR="00E90786" w:rsidRDefault="00E90786" w:rsidP="00520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B2" w:rsidRDefault="00A90FB2">
    <w:pPr>
      <w:pStyle w:val="af6"/>
      <w:jc w:val="right"/>
    </w:pPr>
  </w:p>
  <w:p w:rsidR="00A90FB2" w:rsidRDefault="00A90FB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044D716"/>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cs="Times New Roman" w:hint="default"/>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F05AC"/>
    <w:multiLevelType w:val="singleLevel"/>
    <w:tmpl w:val="55B0A8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2">
    <w:nsid w:val="06AC2E77"/>
    <w:multiLevelType w:val="hybridMultilevel"/>
    <w:tmpl w:val="21F04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3524A"/>
    <w:multiLevelType w:val="hybridMultilevel"/>
    <w:tmpl w:val="7B76DAC0"/>
    <w:lvl w:ilvl="0" w:tplc="59FEFC1C">
      <w:start w:val="1"/>
      <w:numFmt w:val="decimal"/>
      <w:lvlText w:val="%1."/>
      <w:lvlJc w:val="left"/>
      <w:pPr>
        <w:ind w:left="57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22963"/>
    <w:multiLevelType w:val="hybridMultilevel"/>
    <w:tmpl w:val="75F6D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DB7533"/>
    <w:multiLevelType w:val="multilevel"/>
    <w:tmpl w:val="E43213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D204CA"/>
    <w:multiLevelType w:val="hybridMultilevel"/>
    <w:tmpl w:val="B7CA5964"/>
    <w:lvl w:ilvl="0" w:tplc="EC868F8A">
      <w:start w:val="14"/>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0FF48B6"/>
    <w:multiLevelType w:val="hybridMultilevel"/>
    <w:tmpl w:val="2E4C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EC7351"/>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0CF690A"/>
    <w:multiLevelType w:val="hybridMultilevel"/>
    <w:tmpl w:val="CF7A3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609F0"/>
    <w:multiLevelType w:val="hybridMultilevel"/>
    <w:tmpl w:val="5D4C9BAE"/>
    <w:lvl w:ilvl="0" w:tplc="E33E41FE">
      <w:start w:val="1"/>
      <w:numFmt w:val="decimal"/>
      <w:lvlText w:val="%1."/>
      <w:lvlJc w:val="left"/>
      <w:pPr>
        <w:ind w:left="736" w:hanging="660"/>
      </w:pPr>
      <w:rPr>
        <w:rFonts w:ascii="Times New Roman" w:eastAsia="Calibri" w:hAnsi="Times New Roman" w:cs="Times New Roman"/>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21637835"/>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4BA33DF"/>
    <w:multiLevelType w:val="hybridMultilevel"/>
    <w:tmpl w:val="294240A0"/>
    <w:lvl w:ilvl="0" w:tplc="065EADAC">
      <w:start w:val="1"/>
      <w:numFmt w:val="decimal"/>
      <w:lvlText w:val="%1."/>
      <w:lvlJc w:val="left"/>
      <w:pPr>
        <w:tabs>
          <w:tab w:val="num" w:pos="645"/>
        </w:tabs>
        <w:ind w:left="645" w:hanging="465"/>
      </w:pPr>
      <w:rPr>
        <w:rFonts w:cs="Times New Roman" w:hint="default"/>
        <w:b/>
        <w:bCs/>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2B5F0EE8"/>
    <w:multiLevelType w:val="multilevel"/>
    <w:tmpl w:val="7212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8D691A"/>
    <w:multiLevelType w:val="hybridMultilevel"/>
    <w:tmpl w:val="F72E3BA4"/>
    <w:lvl w:ilvl="0" w:tplc="96EEA3FE">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6">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B8039C"/>
    <w:multiLevelType w:val="hybridMultilevel"/>
    <w:tmpl w:val="CDA01654"/>
    <w:lvl w:ilvl="0" w:tplc="F3F22D12">
      <w:start w:val="1"/>
      <w:numFmt w:val="decimal"/>
      <w:lvlText w:val="%1."/>
      <w:lvlJc w:val="left"/>
      <w:pPr>
        <w:ind w:left="180" w:hanging="360"/>
      </w:pPr>
      <w:rPr>
        <w:rFonts w:hint="default"/>
        <w:lang w:val="ru-RU"/>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8">
    <w:nsid w:val="3E132CA9"/>
    <w:multiLevelType w:val="hybridMultilevel"/>
    <w:tmpl w:val="75DAC188"/>
    <w:lvl w:ilvl="0" w:tplc="091A689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3F751BB2"/>
    <w:multiLevelType w:val="hybridMultilevel"/>
    <w:tmpl w:val="B16AC642"/>
    <w:lvl w:ilvl="0" w:tplc="073E20D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90555"/>
    <w:multiLevelType w:val="multilevel"/>
    <w:tmpl w:val="4138854C"/>
    <w:lvl w:ilvl="0">
      <w:start w:val="1"/>
      <w:numFmt w:val="decimal"/>
      <w:lvlText w:val="%1."/>
      <w:lvlJc w:val="left"/>
      <w:pPr>
        <w:tabs>
          <w:tab w:val="num" w:pos="1260"/>
        </w:tabs>
        <w:ind w:left="693" w:firstLine="567"/>
      </w:pPr>
    </w:lvl>
    <w:lvl w:ilvl="1">
      <w:start w:val="1"/>
      <w:numFmt w:val="decimal"/>
      <w:isLgl/>
      <w:lvlText w:val="%1.%2."/>
      <w:lvlJc w:val="left"/>
      <w:pPr>
        <w:ind w:left="2370" w:hanging="1110"/>
      </w:pPr>
      <w:rPr>
        <w:b/>
      </w:rPr>
    </w:lvl>
    <w:lvl w:ilvl="2">
      <w:start w:val="1"/>
      <w:numFmt w:val="decimal"/>
      <w:isLgl/>
      <w:lvlText w:val="%1.%2.%3."/>
      <w:lvlJc w:val="left"/>
      <w:pPr>
        <w:ind w:left="2370" w:hanging="1110"/>
      </w:pPr>
      <w:rPr>
        <w:b/>
      </w:rPr>
    </w:lvl>
    <w:lvl w:ilvl="3">
      <w:start w:val="1"/>
      <w:numFmt w:val="decimal"/>
      <w:isLgl/>
      <w:lvlText w:val="%1.%2.%3.%4."/>
      <w:lvlJc w:val="left"/>
      <w:pPr>
        <w:ind w:left="2370" w:hanging="1110"/>
      </w:pPr>
      <w:rPr>
        <w:b/>
      </w:rPr>
    </w:lvl>
    <w:lvl w:ilvl="4">
      <w:start w:val="1"/>
      <w:numFmt w:val="decimal"/>
      <w:isLgl/>
      <w:lvlText w:val="%1.%2.%3.%4.%5."/>
      <w:lvlJc w:val="left"/>
      <w:pPr>
        <w:ind w:left="2370" w:hanging="1110"/>
      </w:pPr>
      <w:rPr>
        <w:b/>
      </w:rPr>
    </w:lvl>
    <w:lvl w:ilvl="5">
      <w:start w:val="1"/>
      <w:numFmt w:val="decimal"/>
      <w:isLgl/>
      <w:lvlText w:val="%1.%2.%3.%4.%5.%6."/>
      <w:lvlJc w:val="left"/>
      <w:pPr>
        <w:ind w:left="2700" w:hanging="1440"/>
      </w:pPr>
      <w:rPr>
        <w:b/>
      </w:rPr>
    </w:lvl>
    <w:lvl w:ilvl="6">
      <w:start w:val="1"/>
      <w:numFmt w:val="decimal"/>
      <w:isLgl/>
      <w:lvlText w:val="%1.%2.%3.%4.%5.%6.%7."/>
      <w:lvlJc w:val="left"/>
      <w:pPr>
        <w:ind w:left="3060" w:hanging="1800"/>
      </w:pPr>
      <w:rPr>
        <w:b/>
      </w:rPr>
    </w:lvl>
    <w:lvl w:ilvl="7">
      <w:start w:val="1"/>
      <w:numFmt w:val="decimal"/>
      <w:isLgl/>
      <w:lvlText w:val="%1.%2.%3.%4.%5.%6.%7.%8."/>
      <w:lvlJc w:val="left"/>
      <w:pPr>
        <w:ind w:left="3060" w:hanging="1800"/>
      </w:pPr>
      <w:rPr>
        <w:b/>
      </w:rPr>
    </w:lvl>
    <w:lvl w:ilvl="8">
      <w:start w:val="1"/>
      <w:numFmt w:val="decimal"/>
      <w:isLgl/>
      <w:lvlText w:val="%1.%2.%3.%4.%5.%6.%7.%8.%9."/>
      <w:lvlJc w:val="left"/>
      <w:pPr>
        <w:ind w:left="3420" w:hanging="2160"/>
      </w:pPr>
      <w:rPr>
        <w:b/>
      </w:rPr>
    </w:lvl>
  </w:abstractNum>
  <w:abstractNum w:abstractNumId="21">
    <w:nsid w:val="46A03A0C"/>
    <w:multiLevelType w:val="multilevel"/>
    <w:tmpl w:val="21843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BD0853"/>
    <w:multiLevelType w:val="hybridMultilevel"/>
    <w:tmpl w:val="E3D88B20"/>
    <w:lvl w:ilvl="0" w:tplc="73D40A2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3">
    <w:nsid w:val="47D85AC6"/>
    <w:multiLevelType w:val="hybridMultilevel"/>
    <w:tmpl w:val="433CCD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CC5257"/>
    <w:multiLevelType w:val="hybridMultilevel"/>
    <w:tmpl w:val="E982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62EB6"/>
    <w:multiLevelType w:val="hybridMultilevel"/>
    <w:tmpl w:val="AD088884"/>
    <w:lvl w:ilvl="0" w:tplc="F1CCA01A">
      <w:start w:val="1"/>
      <w:numFmt w:val="decimal"/>
      <w:lvlText w:val="%1."/>
      <w:lvlJc w:val="left"/>
      <w:pPr>
        <w:tabs>
          <w:tab w:val="num" w:pos="90"/>
        </w:tabs>
        <w:ind w:left="90" w:hanging="45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6">
    <w:nsid w:val="4D35333E"/>
    <w:multiLevelType w:val="hybridMultilevel"/>
    <w:tmpl w:val="F6E8CF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5BB22C8"/>
    <w:multiLevelType w:val="multilevel"/>
    <w:tmpl w:val="F94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0857A3"/>
    <w:multiLevelType w:val="hybridMultilevel"/>
    <w:tmpl w:val="DD0E0F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D68A1"/>
    <w:multiLevelType w:val="multilevel"/>
    <w:tmpl w:val="517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934D22"/>
    <w:multiLevelType w:val="multilevel"/>
    <w:tmpl w:val="AF525552"/>
    <w:lvl w:ilvl="0">
      <w:start w:val="2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D477FFC"/>
    <w:multiLevelType w:val="hybridMultilevel"/>
    <w:tmpl w:val="4D8EA2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B6937"/>
    <w:multiLevelType w:val="hybridMultilevel"/>
    <w:tmpl w:val="BC466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D1724D"/>
    <w:multiLevelType w:val="multilevel"/>
    <w:tmpl w:val="DF3C8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9D0FE7"/>
    <w:multiLevelType w:val="hybridMultilevel"/>
    <w:tmpl w:val="CD62D3CA"/>
    <w:lvl w:ilvl="0" w:tplc="63866AE8">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5">
    <w:nsid w:val="7C355346"/>
    <w:multiLevelType w:val="hybridMultilevel"/>
    <w:tmpl w:val="3232149A"/>
    <w:lvl w:ilvl="0" w:tplc="45D0C3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F9013A6"/>
    <w:multiLevelType w:val="multilevel"/>
    <w:tmpl w:val="194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34"/>
  </w:num>
  <w:num w:numId="4">
    <w:abstractNumId w:val="22"/>
  </w:num>
  <w:num w:numId="5">
    <w:abstractNumId w:val="25"/>
  </w:num>
  <w:num w:numId="6">
    <w:abstractNumId w:val="17"/>
  </w:num>
  <w:num w:numId="7">
    <w:abstractNumId w:val="2"/>
  </w:num>
  <w:num w:numId="8">
    <w:abstractNumId w:val="11"/>
  </w:num>
  <w:num w:numId="9">
    <w:abstractNumId w:val="15"/>
  </w:num>
  <w:num w:numId="10">
    <w:abstractNumId w:val="12"/>
  </w:num>
  <w:num w:numId="11">
    <w:abstractNumId w:val="6"/>
  </w:num>
  <w:num w:numId="12">
    <w:abstractNumId w:val="1"/>
    <w:lvlOverride w:ilvl="0">
      <w:startOverride w:val="1"/>
    </w:lvlOverride>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14"/>
  </w:num>
  <w:num w:numId="18">
    <w:abstractNumId w:val="9"/>
  </w:num>
  <w:num w:numId="19">
    <w:abstractNumId w:val="29"/>
  </w:num>
  <w:num w:numId="20">
    <w:abstractNumId w:val="30"/>
  </w:num>
  <w:num w:numId="21">
    <w:abstractNumId w:val="4"/>
  </w:num>
  <w:num w:numId="22">
    <w:abstractNumId w:val="24"/>
  </w:num>
  <w:num w:numId="23">
    <w:abstractNumId w:val="35"/>
  </w:num>
  <w:num w:numId="24">
    <w:abstractNumId w:val="23"/>
  </w:num>
  <w:num w:numId="25">
    <w:abstractNumId w:val="26"/>
  </w:num>
  <w:num w:numId="26">
    <w:abstractNumId w:val="21"/>
  </w:num>
  <w:num w:numId="27">
    <w:abstractNumId w:val="5"/>
  </w:num>
  <w:num w:numId="28">
    <w:abstractNumId w:val="33"/>
  </w:num>
  <w:num w:numId="29">
    <w:abstractNumId w:val="27"/>
  </w:num>
  <w:num w:numId="30">
    <w:abstractNumId w:val="8"/>
  </w:num>
  <w:num w:numId="31">
    <w:abstractNumId w:val="16"/>
  </w:num>
  <w:num w:numId="32">
    <w:abstractNumId w:val="19"/>
  </w:num>
  <w:num w:numId="33">
    <w:abstractNumId w:val="32"/>
  </w:num>
  <w:num w:numId="34">
    <w:abstractNumId w:val="31"/>
  </w:num>
  <w:num w:numId="35">
    <w:abstractNumId w:val="28"/>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1478"/>
    <w:rsid w:val="0000190F"/>
    <w:rsid w:val="000031DC"/>
    <w:rsid w:val="0000790C"/>
    <w:rsid w:val="00022B2B"/>
    <w:rsid w:val="00022FD2"/>
    <w:rsid w:val="00041658"/>
    <w:rsid w:val="0005300A"/>
    <w:rsid w:val="000558B6"/>
    <w:rsid w:val="000619D0"/>
    <w:rsid w:val="00063BC5"/>
    <w:rsid w:val="00082E7D"/>
    <w:rsid w:val="000B26AF"/>
    <w:rsid w:val="000C0309"/>
    <w:rsid w:val="000D05EE"/>
    <w:rsid w:val="000D28BA"/>
    <w:rsid w:val="000D3A19"/>
    <w:rsid w:val="000D42C9"/>
    <w:rsid w:val="000D5B2C"/>
    <w:rsid w:val="000E38F7"/>
    <w:rsid w:val="001103DD"/>
    <w:rsid w:val="001142A1"/>
    <w:rsid w:val="00114D38"/>
    <w:rsid w:val="00122680"/>
    <w:rsid w:val="0013067E"/>
    <w:rsid w:val="0013763C"/>
    <w:rsid w:val="00151CE1"/>
    <w:rsid w:val="00160D9D"/>
    <w:rsid w:val="00192836"/>
    <w:rsid w:val="00192CF4"/>
    <w:rsid w:val="001A43E6"/>
    <w:rsid w:val="001C4615"/>
    <w:rsid w:val="001C5FB0"/>
    <w:rsid w:val="001D1083"/>
    <w:rsid w:val="001D4D08"/>
    <w:rsid w:val="001E65DB"/>
    <w:rsid w:val="001E76DA"/>
    <w:rsid w:val="001F1606"/>
    <w:rsid w:val="001F63EA"/>
    <w:rsid w:val="00200A43"/>
    <w:rsid w:val="00227A14"/>
    <w:rsid w:val="00242DC1"/>
    <w:rsid w:val="0025553A"/>
    <w:rsid w:val="00272972"/>
    <w:rsid w:val="00280D6A"/>
    <w:rsid w:val="002D4F78"/>
    <w:rsid w:val="002D7218"/>
    <w:rsid w:val="002F5A50"/>
    <w:rsid w:val="00301CC9"/>
    <w:rsid w:val="003307B6"/>
    <w:rsid w:val="003312F9"/>
    <w:rsid w:val="00363EDB"/>
    <w:rsid w:val="00371328"/>
    <w:rsid w:val="003778E1"/>
    <w:rsid w:val="003A14E9"/>
    <w:rsid w:val="003A3D90"/>
    <w:rsid w:val="003A7579"/>
    <w:rsid w:val="003C18DE"/>
    <w:rsid w:val="003C2FAC"/>
    <w:rsid w:val="003C39B5"/>
    <w:rsid w:val="003D5E25"/>
    <w:rsid w:val="003D74BD"/>
    <w:rsid w:val="00423267"/>
    <w:rsid w:val="004354CA"/>
    <w:rsid w:val="00475CCD"/>
    <w:rsid w:val="00477B81"/>
    <w:rsid w:val="00495663"/>
    <w:rsid w:val="0049722F"/>
    <w:rsid w:val="004B34C6"/>
    <w:rsid w:val="004C04D2"/>
    <w:rsid w:val="004D47C5"/>
    <w:rsid w:val="004E051C"/>
    <w:rsid w:val="004E740E"/>
    <w:rsid w:val="004F5EC1"/>
    <w:rsid w:val="00500E12"/>
    <w:rsid w:val="00504490"/>
    <w:rsid w:val="005206F8"/>
    <w:rsid w:val="00534137"/>
    <w:rsid w:val="00560194"/>
    <w:rsid w:val="00571354"/>
    <w:rsid w:val="005835FF"/>
    <w:rsid w:val="005C6716"/>
    <w:rsid w:val="005D258D"/>
    <w:rsid w:val="005F5ADE"/>
    <w:rsid w:val="005F6228"/>
    <w:rsid w:val="00606D26"/>
    <w:rsid w:val="00624375"/>
    <w:rsid w:val="00634C48"/>
    <w:rsid w:val="006401A7"/>
    <w:rsid w:val="0064409F"/>
    <w:rsid w:val="00644CA8"/>
    <w:rsid w:val="00650E94"/>
    <w:rsid w:val="00652A55"/>
    <w:rsid w:val="00664494"/>
    <w:rsid w:val="00664782"/>
    <w:rsid w:val="00665E2E"/>
    <w:rsid w:val="0068530F"/>
    <w:rsid w:val="0069303A"/>
    <w:rsid w:val="00693ECF"/>
    <w:rsid w:val="0069773F"/>
    <w:rsid w:val="006C4349"/>
    <w:rsid w:val="006E0416"/>
    <w:rsid w:val="006E1BFB"/>
    <w:rsid w:val="006E3402"/>
    <w:rsid w:val="006F32EC"/>
    <w:rsid w:val="00710525"/>
    <w:rsid w:val="00731905"/>
    <w:rsid w:val="007334A4"/>
    <w:rsid w:val="00747857"/>
    <w:rsid w:val="00747A97"/>
    <w:rsid w:val="00770668"/>
    <w:rsid w:val="007716D0"/>
    <w:rsid w:val="007A1DEE"/>
    <w:rsid w:val="007B4301"/>
    <w:rsid w:val="007B7642"/>
    <w:rsid w:val="007D5591"/>
    <w:rsid w:val="007E25D5"/>
    <w:rsid w:val="00803985"/>
    <w:rsid w:val="00805152"/>
    <w:rsid w:val="008161F4"/>
    <w:rsid w:val="00831AB2"/>
    <w:rsid w:val="008562BF"/>
    <w:rsid w:val="00861344"/>
    <w:rsid w:val="00872B18"/>
    <w:rsid w:val="008A5CE5"/>
    <w:rsid w:val="008B05E4"/>
    <w:rsid w:val="008D173A"/>
    <w:rsid w:val="008D50AD"/>
    <w:rsid w:val="008D5AF7"/>
    <w:rsid w:val="008E21D4"/>
    <w:rsid w:val="008F133B"/>
    <w:rsid w:val="00922DE8"/>
    <w:rsid w:val="00924734"/>
    <w:rsid w:val="00925FE6"/>
    <w:rsid w:val="00942F74"/>
    <w:rsid w:val="0095182C"/>
    <w:rsid w:val="00961C47"/>
    <w:rsid w:val="00964989"/>
    <w:rsid w:val="0098377D"/>
    <w:rsid w:val="009846A3"/>
    <w:rsid w:val="00987036"/>
    <w:rsid w:val="00993158"/>
    <w:rsid w:val="00996A0E"/>
    <w:rsid w:val="009A63D1"/>
    <w:rsid w:val="009B5FAC"/>
    <w:rsid w:val="009C1478"/>
    <w:rsid w:val="009E5068"/>
    <w:rsid w:val="009E5F63"/>
    <w:rsid w:val="009F352F"/>
    <w:rsid w:val="00A0202B"/>
    <w:rsid w:val="00A50CE9"/>
    <w:rsid w:val="00A90FB2"/>
    <w:rsid w:val="00AA18C3"/>
    <w:rsid w:val="00AC5F14"/>
    <w:rsid w:val="00AD6ACC"/>
    <w:rsid w:val="00AE2304"/>
    <w:rsid w:val="00AE2D74"/>
    <w:rsid w:val="00B02FDC"/>
    <w:rsid w:val="00B2364D"/>
    <w:rsid w:val="00B30946"/>
    <w:rsid w:val="00B33D37"/>
    <w:rsid w:val="00B34A33"/>
    <w:rsid w:val="00B36FBC"/>
    <w:rsid w:val="00B47DE9"/>
    <w:rsid w:val="00B53D4E"/>
    <w:rsid w:val="00B904DC"/>
    <w:rsid w:val="00B942FD"/>
    <w:rsid w:val="00BA5E73"/>
    <w:rsid w:val="00BC36DD"/>
    <w:rsid w:val="00BC47B9"/>
    <w:rsid w:val="00BC73DF"/>
    <w:rsid w:val="00BF530A"/>
    <w:rsid w:val="00C157BC"/>
    <w:rsid w:val="00C27D81"/>
    <w:rsid w:val="00C30B1F"/>
    <w:rsid w:val="00C30E2D"/>
    <w:rsid w:val="00C359AE"/>
    <w:rsid w:val="00C448E8"/>
    <w:rsid w:val="00C73DF5"/>
    <w:rsid w:val="00C86536"/>
    <w:rsid w:val="00C95631"/>
    <w:rsid w:val="00C96C8D"/>
    <w:rsid w:val="00C97FFC"/>
    <w:rsid w:val="00CA4E65"/>
    <w:rsid w:val="00CE5E19"/>
    <w:rsid w:val="00CE64C9"/>
    <w:rsid w:val="00CE6BCF"/>
    <w:rsid w:val="00CF158E"/>
    <w:rsid w:val="00CF31DC"/>
    <w:rsid w:val="00CF63D2"/>
    <w:rsid w:val="00CF6D91"/>
    <w:rsid w:val="00D10787"/>
    <w:rsid w:val="00D17547"/>
    <w:rsid w:val="00D22E58"/>
    <w:rsid w:val="00D24ABA"/>
    <w:rsid w:val="00D41FB6"/>
    <w:rsid w:val="00D44BCC"/>
    <w:rsid w:val="00D60080"/>
    <w:rsid w:val="00D64F0F"/>
    <w:rsid w:val="00D718A5"/>
    <w:rsid w:val="00D742C9"/>
    <w:rsid w:val="00D805A1"/>
    <w:rsid w:val="00D810E2"/>
    <w:rsid w:val="00D86EA7"/>
    <w:rsid w:val="00D9192A"/>
    <w:rsid w:val="00DA0817"/>
    <w:rsid w:val="00DA3D61"/>
    <w:rsid w:val="00DB0604"/>
    <w:rsid w:val="00DD5910"/>
    <w:rsid w:val="00DD5BC3"/>
    <w:rsid w:val="00DE2D7F"/>
    <w:rsid w:val="00DE53DA"/>
    <w:rsid w:val="00DF03FB"/>
    <w:rsid w:val="00E1128F"/>
    <w:rsid w:val="00E17A5B"/>
    <w:rsid w:val="00E608BF"/>
    <w:rsid w:val="00E6096D"/>
    <w:rsid w:val="00E62E8E"/>
    <w:rsid w:val="00E7247E"/>
    <w:rsid w:val="00E8421F"/>
    <w:rsid w:val="00E85D1D"/>
    <w:rsid w:val="00E90786"/>
    <w:rsid w:val="00E95147"/>
    <w:rsid w:val="00EA7222"/>
    <w:rsid w:val="00EB3573"/>
    <w:rsid w:val="00EC3159"/>
    <w:rsid w:val="00EF0F48"/>
    <w:rsid w:val="00EF504F"/>
    <w:rsid w:val="00F00CAB"/>
    <w:rsid w:val="00F14045"/>
    <w:rsid w:val="00F15235"/>
    <w:rsid w:val="00F17862"/>
    <w:rsid w:val="00F2662F"/>
    <w:rsid w:val="00F349C3"/>
    <w:rsid w:val="00F50373"/>
    <w:rsid w:val="00F82F21"/>
    <w:rsid w:val="00F87966"/>
    <w:rsid w:val="00FB4722"/>
    <w:rsid w:val="00FD0392"/>
    <w:rsid w:val="00FE0051"/>
    <w:rsid w:val="00FE16EF"/>
    <w:rsid w:val="00FE70A5"/>
    <w:rsid w:val="00FF1B43"/>
    <w:rsid w:val="00FF474A"/>
    <w:rsid w:val="00FF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DC"/>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40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46F7E44A581AE36E516DAED6C579D6C799EC9C76467A05310EFDFF3161E1E83398D12CB3D7433717BD15F4EAES9H" TargetMode="External"/><Relationship Id="rId13" Type="http://schemas.openxmlformats.org/officeDocument/2006/relationships/hyperlink" Target="consultantplus://offline/ref=38B0AAB507ADC23937AD0CD42AB737C8851C2CDBD67586573B0481038BA25ECFAD55D137CD08686EDBF787E174136E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B0AAB507ADC23937AD0CD42AB737C8841422D8D57386573B0481038BA25ECFAD55D137CD08686EDBF787E174136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FEFCD8492E9985FB39FA55EF4EA7B7F0FC215F5ACB8D30C8091E8D59F1C78C8292833F9739D2F34AF056A953uFz7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A846F7E44A581AE36E516DAED6C579D6C799EC9C76667A05310EFDFF3161E1E83398D12CB3D7433717BD15F4EAES9H" TargetMode="External"/><Relationship Id="rId4" Type="http://schemas.openxmlformats.org/officeDocument/2006/relationships/settings" Target="settings.xml"/><Relationship Id="rId9" Type="http://schemas.openxmlformats.org/officeDocument/2006/relationships/hyperlink" Target="consultantplus://offline/ref=9A846F7E44A581AE36E516DAED6C579D6D7190CAC46267A05310EFDFF3161E1E83398D12CB3D7433717BD15F4EAES9H" TargetMode="External"/><Relationship Id="rId14" Type="http://schemas.openxmlformats.org/officeDocument/2006/relationships/hyperlink" Target="consultantplus://offline/ref=38B0AAB507ADC23937AD0CD42AB737C8841422D8D57186573B0481038BA25ECFAD55D137CD08686EDBF787E174136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85EC-6FED-4C7E-B2DD-4055FFA3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2022-03-31T10:16:00Z</cp:lastPrinted>
  <dcterms:created xsi:type="dcterms:W3CDTF">2022-04-03T11:34:00Z</dcterms:created>
  <dcterms:modified xsi:type="dcterms:W3CDTF">2022-04-03T11:35:00Z</dcterms:modified>
</cp:coreProperties>
</file>