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2" w:rsidRDefault="009523A2" w:rsidP="009523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523A2" w:rsidRDefault="009523A2" w:rsidP="009523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9523A2" w:rsidRDefault="009523A2" w:rsidP="009523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23A2" w:rsidRDefault="009523A2" w:rsidP="009523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9523A2" w:rsidRDefault="009523A2" w:rsidP="009523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9523A2" w:rsidRDefault="009523A2" w:rsidP="009523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29 »  сентября 2021 года № 1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B35603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ВРЕМЕННЫЙ Порядок</w:t>
      </w:r>
    </w:p>
    <w:p w:rsidR="009523A2" w:rsidRPr="00B35603" w:rsidRDefault="009523A2" w:rsidP="009523A2">
      <w:pPr>
        <w:pStyle w:val="a3"/>
        <w:jc w:val="center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работы Совета депутатов </w:t>
      </w:r>
      <w:r w:rsidRPr="00B35603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муниципального образования «</w:t>
      </w:r>
      <w:r w:rsidRPr="00B35603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Муниципальный округ</w:t>
      </w:r>
    </w:p>
    <w:p w:rsidR="009523A2" w:rsidRPr="00B35603" w:rsidRDefault="009523A2" w:rsidP="009523A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>Камбарский</w:t>
      </w:r>
      <w:proofErr w:type="spellEnd"/>
      <w:r w:rsidRPr="00B35603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 Удмуртской Республики» 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первого созыва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 </w:t>
      </w:r>
      <w:proofErr w:type="gramStart"/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работы Совета депутатов муниципального округа первого созыва</w:t>
      </w:r>
      <w:proofErr w:type="gramEnd"/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правомочность его заседания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Основной формой работы Совета депутатов муниципального образования «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Камбарский</w:t>
      </w:r>
      <w:proofErr w:type="spellEnd"/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</w:t>
      </w:r>
      <w:r w:rsidRPr="00B35603">
        <w:rPr>
          <w:rFonts w:ascii="Times New Roman" w:hAnsi="Times New Roman" w:cs="Times New Roman"/>
          <w:sz w:val="28"/>
          <w:szCs w:val="28"/>
        </w:rPr>
        <w:t xml:space="preserve">первого созыва (далее – Совет депутатов) являются сессии Совета депутатов (далее – сессии). 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2.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Сессии созывает </w:t>
      </w:r>
      <w:r w:rsidRPr="00B356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О созыве сессии </w:t>
      </w:r>
      <w:r w:rsidRPr="00B356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постановление.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35603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о созыве сессии публикуется не </w:t>
      </w:r>
      <w:proofErr w:type="gramStart"/>
      <w:r w:rsidRPr="00B35603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(три)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до дня её проведения.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3. Сессия состоит из одного или нескольких заседаний Совета депутатов (далее – заседания сессии)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4. Заседание сессии правомочно, если на нём присутствует не менее </w:t>
      </w:r>
      <w:r w:rsidRPr="005B24E4">
        <w:rPr>
          <w:rFonts w:ascii="Times New Roman" w:hAnsi="Times New Roman" w:cs="Times New Roman"/>
          <w:sz w:val="28"/>
          <w:szCs w:val="28"/>
        </w:rPr>
        <w:t xml:space="preserve">50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установленного числа </w:t>
      </w:r>
      <w:r w:rsidRPr="005B24E4">
        <w:rPr>
          <w:rFonts w:ascii="Times New Roman" w:hAnsi="Times New Roman" w:cs="Times New Roman"/>
          <w:sz w:val="28"/>
          <w:szCs w:val="28"/>
        </w:rPr>
        <w:t>депутатов Совета депутатов</w:t>
      </w:r>
      <w:bookmarkStart w:id="1" w:name="Par52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5. Присутствующим на заседании сессии считается депутат Совета депутатов (далее – депутат), находящийся в зале заседаний Совета депутатов и зарегистрированный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B35603">
        <w:rPr>
          <w:rFonts w:ascii="Times New Roman" w:hAnsi="Times New Roman" w:cs="Times New Roman"/>
          <w:sz w:val="28"/>
          <w:szCs w:val="28"/>
        </w:rPr>
        <w:t xml:space="preserve"> настоящим Временным порядком.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6. Заседания сессии являются открытыми.</w:t>
      </w:r>
      <w:r w:rsidRPr="005B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A2" w:rsidRDefault="009523A2" w:rsidP="009523A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2.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Права и обязанности депутата при проведении сессий Совета депутатов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Депутат на заседании сессии вправе: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избирать и быть избранным в органы Совета депутатов, предлагать кандидатуры для избрания в органы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избирать должностных лиц Совета депутатов, предлагать кандидатуры для избрания должностными лицами Совета депутатов, быть избранным должностным лицом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высказывать мнение по персональному составу создаваемых или созданных Совета депутатов органов и кандидатурам лиц, избираемых на должности Советом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вносить предложения по повестке дня сессии и по порядку её работы;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5) вносить предложения по проектам решений, рассматриваемым Советом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6) участвовать в обсуждении вопросов, внесенных на рассмотрение Совета депутатов, задавать вопросы докладчику (содокладчику), кандидату, в отношении </w:t>
      </w:r>
      <w:r w:rsidRPr="00B35603">
        <w:rPr>
          <w:rFonts w:ascii="Times New Roman" w:hAnsi="Times New Roman" w:cs="Times New Roman"/>
          <w:sz w:val="28"/>
          <w:szCs w:val="28"/>
        </w:rPr>
        <w:lastRenderedPageBreak/>
        <w:t>которого Совета депутатов предлагается принять соответствующее решение, выступать до голосования по мотивам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7) требовать постановки своих предложений на голосование, выступать с обоснованием своих предложений, давать справки;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8) требовать проведения повторного голосования в случаях нарушения правил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9) оглашать обращения, имеющие общественное значение;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10) осуществлять иные права, предусмотренные настоящим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Временный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Депутат на заседании сессии обязан: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соблюдать настоящий Временный порядок, повестку дня сессии и правомерные требования председательствующего на заседании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выступать только с разрешения председательствующего на заседании сессии, в начале выступления называть фамилию, имя, отчество;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регистрироваться и присутствовать на заседании сессии и участвовать в работе заседания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лично осуществлять право на голосование.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B0B6A">
        <w:rPr>
          <w:rFonts w:ascii="Times New Roman" w:hAnsi="Times New Roman" w:cs="Times New Roman"/>
          <w:i/>
          <w:iCs/>
          <w:sz w:val="28"/>
          <w:szCs w:val="28"/>
        </w:rPr>
        <w:t>Статья 3.</w:t>
      </w:r>
      <w:r w:rsidRPr="00FB0B6A">
        <w:rPr>
          <w:rFonts w:ascii="Times New Roman" w:hAnsi="Times New Roman" w:cs="Times New Roman"/>
          <w:b/>
          <w:i/>
          <w:iCs/>
          <w:sz w:val="28"/>
          <w:szCs w:val="28"/>
        </w:rPr>
        <w:t>Порядок регистрации депутатов</w:t>
      </w:r>
    </w:p>
    <w:p w:rsidR="009523A2" w:rsidRDefault="009523A2" w:rsidP="009523A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Перед каждым заседанием сессии по листу регистрации, в котором указаны фамилия, имя, отчество депутата, производится регистрация депутатов путем проставления личной подписи депутата напротив своей фамилии. Информация по результатам регистрации депутатов передается председательствующему на заседании.</w:t>
      </w:r>
    </w:p>
    <w:p w:rsidR="009523A2" w:rsidRPr="000D6BC7" w:rsidRDefault="009523A2" w:rsidP="009523A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Руководители депутатских фракций, депутатских объединений и председатели постоянных комиссий Совета депутатов несут ответственность за неявку депутатов – членов соответствующих депутатских фракций, депутатских объединений и постоянных комиссий.</w:t>
      </w:r>
    </w:p>
    <w:p w:rsidR="009523A2" w:rsidRDefault="009523A2" w:rsidP="009523A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Порядок </w:t>
      </w:r>
      <w:proofErr w:type="gramStart"/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посещения заседания сессии Совета депутатов</w:t>
      </w:r>
      <w:proofErr w:type="gramEnd"/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Депутат обязан лично присутствовать на заседании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Депутат не вправе делегировать право голоса иному лицу, в том числе иному депутату.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На заседании сессии могут присутствовать представители государственных органов, иных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и средств массовой информации, а также иные приглашенные председательствующим лица.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Присутствуя на </w:t>
      </w:r>
      <w:r w:rsidRPr="00B35603">
        <w:rPr>
          <w:rFonts w:ascii="Times New Roman" w:hAnsi="Times New Roman" w:cs="Times New Roman"/>
          <w:sz w:val="28"/>
          <w:szCs w:val="28"/>
        </w:rPr>
        <w:t xml:space="preserve"> заседании сессии, </w:t>
      </w:r>
      <w:r>
        <w:rPr>
          <w:rFonts w:ascii="Times New Roman" w:hAnsi="Times New Roman" w:cs="Times New Roman"/>
          <w:sz w:val="28"/>
          <w:szCs w:val="28"/>
        </w:rPr>
        <w:t>лица, указанные в части 2 настоящей статьи</w:t>
      </w:r>
      <w:r w:rsidRPr="00B35603">
        <w:rPr>
          <w:rFonts w:ascii="Times New Roman" w:hAnsi="Times New Roman" w:cs="Times New Roman"/>
          <w:sz w:val="28"/>
          <w:szCs w:val="28"/>
        </w:rPr>
        <w:t>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не вправе вмешиваться в работу заседания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обязаны воздерживаться от проявления одобрения или неодобрения;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обязаны соблюдать порядок и должны подчиняться распоряжениям председательствующего на заседании сессии о необходимости неукоснительного соблюдения настоящего Временного порядка.</w:t>
      </w:r>
    </w:p>
    <w:p w:rsidR="009523A2" w:rsidRDefault="009523A2" w:rsidP="009523A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Председательствующий на заседании сессии 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1. Председательствующим на заседании является Председатель Совета депутатов. </w:t>
      </w:r>
    </w:p>
    <w:p w:rsidR="009523A2" w:rsidRPr="00B35603" w:rsidRDefault="009523A2" w:rsidP="009523A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До избрания Председателя Совета депутатов председательствующим на заседании является старейший из депутатов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lastRenderedPageBreak/>
        <w:t>2. Председательствующий на заседании: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ведет заседание сессии, объявляет перерыв в заседании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разъясняет депутатам, приглашенным, иным лицам, принимающим участие в заседании сессии, положения настоящего Временного порядка в части организации и порядка проведения заседания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информирует о числе зарегистрированных депутатов, о составе приглашенных на заседание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в соответствии с повесткой дня сессии предоставляет слово для докладов и содокладов по рассматриваемым Советом депутатов вопросам;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5) предупреждает выступающего на заседании об истечении времени, установленного для выступления;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6) предоставляет депутатам в порядке поступления заявок слово для выступления, реплик, сообщений, вопросов;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7) предоставляет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приглашенным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слово для выступления, ответов на вопросы, определяет приглашенным время для выступления, ответов на вопросы продолжительностью не более 5 минут;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8) ставит на голосование проекты решений Совета депутатов, иные предложения по рассматриваемым на заседании сессии вопросам, объявляет результаты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9) обеспечивает соблюдение настоящего Временного порядка, в том числе обеспечивает порядок в зале заседания Совета депутатов, в случае нарушения настоящего Временного порядка предупреждает депутатов, приглашенных, иных лиц, принимающих участие в заседании сессии, о недопустимости нарушения настоящего Временного порядка;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10) предупреждает депутата в случае, если его выступление не соответствует теме рассматриваемого на заседании сессии вопроса;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11) подписывает протоколы заседания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12) осуществляет иные полномочия, установленные настоящим Временным порядком.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3. Председательствующий на заседании сессии не вправе комментировать выступления иных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Председательствующий на заседании сессии участвует в обсуждении рассматриваемых на заседании сессии вопросов в порядке, установленном настоящим Временным порядком для иных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4. Председательствующий на заседании сессии обязан соблюдать настоящий Временный порядок.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5. Председательствующий на заседании сессии вправе: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1) предоставить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на заседании сессии дополнительное время для выступления продолжительностью не более 5 минут;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в целях преодоления разногласий и разрешения других вопросов, возникающих в ходе работы заседания сессии, организовать проведение консультаций с депутатами;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поставить перед Советом депутатов вопрос о лишении слова депутата в случае его предупреждения о недопустимости нарушения настоящего Временного порядка и при повторном нарушении таким депутатом настоящего Временного порядка;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поставить перед Советом депутатов вопрос о лишении слова депутата в случае его выступления, не соответствующего теме рассматриваемого на заседании сессии вопроса, и наличия у такого депутата предупреждения за выступление, не соответствующее теме рассматриваемого на заседании сессии вопроса;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03">
        <w:rPr>
          <w:rFonts w:ascii="Times New Roman" w:hAnsi="Times New Roman" w:cs="Times New Roman"/>
          <w:sz w:val="28"/>
          <w:szCs w:val="28"/>
        </w:rPr>
        <w:lastRenderedPageBreak/>
        <w:t>5) без предупреждения лишить слова депутата, иное лицо, выступающее на заседании сессии, допустившее оскорбительные выражения в адрес председательствующего на заседании сессии, иных депутатов, приглашенных, иных лиц, принимающих участие в заседании сессии, призывы к незаконным действиям, а также без предупреждения лишить слова иное лицо, выступающее на заседании сессии, в случае его выступления, не соответствующего теме рассматриваемого на заседании сессии вопроса, и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(или) нарушения указанным лицом настоящего Порядка;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6) поставить перед Советом депутатов вопрос об удалении из зала заседаний Совета депутатов приглашенных и представителей средств массовой информации, нарушающих настоящий Временный порядок;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7) осуществлять иные права, предусмотренные настоящим Временным порядком.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Порядок формирования и утверждения повестки дня сессии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Проект повестки дня сессии формируется председательствующим на заседании сессии в соответс</w:t>
      </w:r>
      <w:r>
        <w:rPr>
          <w:rFonts w:ascii="Times New Roman" w:hAnsi="Times New Roman" w:cs="Times New Roman"/>
          <w:sz w:val="28"/>
          <w:szCs w:val="28"/>
        </w:rPr>
        <w:t>твии с предложениями депутатов, председателя Совета депутатов, постоянных комиссий.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Проект повестки дня сессии представляется для рассмотрения Совету депутатов председательствующим на заседании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6"/>
      <w:bookmarkEnd w:id="2"/>
      <w:r w:rsidRPr="00B35603">
        <w:rPr>
          <w:rFonts w:ascii="Times New Roman" w:hAnsi="Times New Roman" w:cs="Times New Roman"/>
          <w:sz w:val="28"/>
          <w:szCs w:val="28"/>
        </w:rPr>
        <w:t>3. Совет депутатов вправе внести изменения в проект повестки дня сессии по предложениям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Каждое предложение депутатов по внесению изменений в проект повестки дня сессии рассматривается Советом депутатов отдельно, за исключением случая, предусмотренного пунктом 6 настоящей статьи.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4. При рассмотрении предложений депутатов по внесению изменений в проект повестки дня сессии Совет депутатов принимает одно из решений: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о включении вопроса в проект повестки дня сессии;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2) об </w:t>
      </w:r>
      <w:bookmarkStart w:id="3" w:name="Par161"/>
      <w:bookmarkEnd w:id="3"/>
      <w:r>
        <w:rPr>
          <w:rFonts w:ascii="Times New Roman" w:hAnsi="Times New Roman" w:cs="Times New Roman"/>
          <w:sz w:val="28"/>
          <w:szCs w:val="28"/>
        </w:rPr>
        <w:t>отклонении предложения о включении вопроса в проект повестки дня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5. Решение о внесении изменений в проект повестки дня сессии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большинством голосов </w:t>
      </w:r>
      <w:r w:rsidRPr="00007F7A">
        <w:rPr>
          <w:rFonts w:ascii="Times New Roman" w:hAnsi="Times New Roman" w:cs="Times New Roman"/>
          <w:sz w:val="28"/>
          <w:szCs w:val="28"/>
        </w:rPr>
        <w:t>от числа присутствующих депутатов путём открытого голосования.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3"/>
      <w:bookmarkEnd w:id="4"/>
      <w:r w:rsidRPr="00B35603">
        <w:rPr>
          <w:rFonts w:ascii="Times New Roman" w:hAnsi="Times New Roman" w:cs="Times New Roman"/>
          <w:sz w:val="28"/>
          <w:szCs w:val="28"/>
        </w:rPr>
        <w:t>6. Инициатор включения вопроса в проект повестки дня сессии до утверждения повестки дня сессии вправе отозвать его. В этом случае указанный вопрос исключается из проекта повестки дня сессии без обсуждения и голосования.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7. После рассмотрения всех поступивших предложений в проект повестки дня сессии повестка дня сессии утверждается Советом депутатов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8. Решение Совета депутатов об утверждении повестки дня сессии принимается большин</w:t>
      </w:r>
      <w:r>
        <w:rPr>
          <w:rFonts w:ascii="Times New Roman" w:hAnsi="Times New Roman" w:cs="Times New Roman"/>
          <w:sz w:val="28"/>
          <w:szCs w:val="28"/>
        </w:rPr>
        <w:t>ством голосов от числа присутствующих</w:t>
      </w:r>
      <w:r w:rsidRPr="00B35603">
        <w:rPr>
          <w:rFonts w:ascii="Times New Roman" w:hAnsi="Times New Roman" w:cs="Times New Roman"/>
          <w:sz w:val="28"/>
          <w:szCs w:val="28"/>
        </w:rPr>
        <w:t xml:space="preserve"> депутатов путём открытого голосования.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6"/>
      <w:bookmarkEnd w:id="5"/>
      <w:r w:rsidRPr="00B35603">
        <w:rPr>
          <w:rFonts w:ascii="Times New Roman" w:hAnsi="Times New Roman" w:cs="Times New Roman"/>
          <w:sz w:val="28"/>
          <w:szCs w:val="28"/>
        </w:rPr>
        <w:t xml:space="preserve">9. Решение Совета депутатов об утверждении повестки дня сессии </w:t>
      </w:r>
      <w:r>
        <w:rPr>
          <w:rFonts w:ascii="Times New Roman" w:hAnsi="Times New Roman" w:cs="Times New Roman"/>
          <w:sz w:val="28"/>
          <w:szCs w:val="28"/>
        </w:rPr>
        <w:t>вносится в протокол заседания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10. Совет депутатов вправе внести изменения в повестку дня сессии в порядке, предусмотренном настоящей статьёй.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11. Вопросы, не включенные в повестку дня сессии, Советом депутатов не обсуждаются и не рассматриваются.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88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140887">
        <w:rPr>
          <w:rFonts w:ascii="Times New Roman" w:hAnsi="Times New Roman" w:cs="Times New Roman"/>
          <w:sz w:val="28"/>
          <w:szCs w:val="28"/>
          <w:lang w:eastAsia="ru-RU"/>
        </w:rPr>
        <w:t>В случае если сессия состоит из нескольких заседаний, перед каждым заседанием,  председательствующим на заседании сессии предоставляется Совету депутатов для рассмотрения и утверждения  проект повестки дня заседания сессии.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Par169"/>
      <w:bookmarkStart w:id="7" w:name="Par109"/>
      <w:bookmarkStart w:id="8" w:name="Par137"/>
      <w:bookmarkEnd w:id="6"/>
      <w:bookmarkEnd w:id="7"/>
      <w:bookmarkEnd w:id="8"/>
      <w:r w:rsidRPr="00B35603">
        <w:rPr>
          <w:rFonts w:ascii="Times New Roman" w:hAnsi="Times New Roman" w:cs="Times New Roman"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Рабочие органы сессии 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В начале сессии до рассмотрения проекта повестки дня сессии Совет депутатов из числа депутатов формирует (избирает) следующие рабочие органы сессии: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секретариат сессии (секретарь заседания);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счетчика для определения результатов открытого голосования;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счетную комиссию (при необходимости проведения тайного голосования).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Предложения в состав рабочих органов сессии вправе вносить председательствующий на заседании сессии, депутаты.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3. Решения Совета депутатов о формировании рабочих органов сессии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</w:t>
      </w:r>
      <w:r w:rsidRPr="00B35603">
        <w:rPr>
          <w:rFonts w:ascii="Times New Roman" w:hAnsi="Times New Roman" w:cs="Times New Roman"/>
          <w:sz w:val="28"/>
          <w:szCs w:val="28"/>
        </w:rPr>
        <w:t>депутатов.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4. Решения Совета депутатов о формировании рабочих органов сессии </w:t>
      </w:r>
      <w:r>
        <w:rPr>
          <w:rFonts w:ascii="Times New Roman" w:hAnsi="Times New Roman" w:cs="Times New Roman"/>
          <w:sz w:val="28"/>
          <w:szCs w:val="28"/>
        </w:rPr>
        <w:t>вносится в протокол заседания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5. Секретариат сессии (секретарь заседания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>):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8"/>
      <w:bookmarkEnd w:id="9"/>
      <w:r w:rsidRPr="00B35603">
        <w:rPr>
          <w:rFonts w:ascii="Times New Roman" w:hAnsi="Times New Roman" w:cs="Times New Roman"/>
          <w:sz w:val="28"/>
          <w:szCs w:val="28"/>
        </w:rPr>
        <w:t>1) регистрирует обращения, письменные вопросы, справки, сообщения, заявления, предложения и иные материалы, поступившие</w:t>
      </w:r>
      <w:r>
        <w:rPr>
          <w:rFonts w:ascii="Times New Roman" w:hAnsi="Times New Roman" w:cs="Times New Roman"/>
          <w:sz w:val="28"/>
          <w:szCs w:val="28"/>
        </w:rPr>
        <w:t xml:space="preserve"> от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 в ходе проведения заседания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ведет протокол </w:t>
      </w:r>
      <w:r w:rsidRPr="00B35603">
        <w:rPr>
          <w:rFonts w:ascii="Times New Roman" w:hAnsi="Times New Roman" w:cs="Times New Roman"/>
          <w:sz w:val="28"/>
          <w:szCs w:val="28"/>
        </w:rPr>
        <w:t>заседания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регистрирует депутатские фракции, созданные в Совете депутатов.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Счетчик подсчитывает голоса при проведении открытого голосования.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35603">
        <w:rPr>
          <w:rFonts w:ascii="Times New Roman" w:hAnsi="Times New Roman" w:cs="Times New Roman"/>
          <w:sz w:val="28"/>
          <w:szCs w:val="28"/>
        </w:rPr>
        <w:t>Счётная комиссия для проведения тайного голосования организует проведение тайного голосования и осуществляет подсчёт голосов депутатов по результатам тайного голосования в порядке, предусмотренном настоящим Порядком.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Последовательность и порядок </w:t>
      </w:r>
      <w:proofErr w:type="gramStart"/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рассмотрения вопросов повестки дня сессии</w:t>
      </w:r>
      <w:proofErr w:type="gramEnd"/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1. Совет депутатов рассматривает вопросы повестки дня сессии в порядке очередности их расположения в повестке  сессии или </w:t>
      </w:r>
      <w:r w:rsidRPr="00246E14">
        <w:rPr>
          <w:rFonts w:ascii="Times New Roman" w:hAnsi="Times New Roman" w:cs="Times New Roman"/>
          <w:sz w:val="28"/>
          <w:szCs w:val="28"/>
        </w:rPr>
        <w:t>в повестке дня  заседания сессии (в случае если сессия состоит из нескольких заседаний).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603">
        <w:rPr>
          <w:rFonts w:ascii="Times New Roman" w:hAnsi="Times New Roman" w:cs="Times New Roman"/>
          <w:sz w:val="28"/>
          <w:szCs w:val="28"/>
        </w:rPr>
        <w:t>. Вопросы повестки дня сессии рассматриваются Советом депутатов в следующем порядке: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доклад;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вопросы докладчику;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выступление кандидата, в отношении которого Совету депутатов предлагается принять соответствующее решение (при наличии);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вопросы кандидату, в отношении которого Совету депутатов предлагается принять соответствующее решение (при наличии);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5) обсуждение вопроса и (или) проекта решения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6) голосование по проекту решения Совета депутатов.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Порядок выступлений на заседании сессии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1. Депутаты, приглашенные, иные лица, принимающие участие в работе заседания сессии, выступают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только после предоставления слова председательствующим на заседании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5603">
        <w:rPr>
          <w:rFonts w:ascii="Times New Roman" w:hAnsi="Times New Roman" w:cs="Times New Roman"/>
          <w:sz w:val="28"/>
          <w:szCs w:val="28"/>
        </w:rPr>
        <w:t xml:space="preserve">Выступление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без разрешения председательствующего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3. Для выступления при обсуждении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Pr="00B35603">
        <w:rPr>
          <w:rFonts w:ascii="Times New Roman" w:hAnsi="Times New Roman" w:cs="Times New Roman"/>
          <w:sz w:val="28"/>
          <w:szCs w:val="28"/>
        </w:rPr>
        <w:t xml:space="preserve">предоставляется трибуна. </w:t>
      </w:r>
      <w:r>
        <w:rPr>
          <w:rFonts w:ascii="Times New Roman" w:hAnsi="Times New Roman" w:cs="Times New Roman"/>
          <w:sz w:val="28"/>
          <w:szCs w:val="28"/>
        </w:rPr>
        <w:t xml:space="preserve"> Вопросы и краткие выступления депутата  возможны с места с обязательным вставанием.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4. Заявки для выступления</w:t>
      </w:r>
      <w:r>
        <w:rPr>
          <w:rFonts w:ascii="Times New Roman" w:hAnsi="Times New Roman" w:cs="Times New Roman"/>
          <w:sz w:val="28"/>
          <w:szCs w:val="28"/>
        </w:rPr>
        <w:t>, вопросы, предложения</w:t>
      </w:r>
      <w:r w:rsidRPr="00B35603">
        <w:rPr>
          <w:rFonts w:ascii="Times New Roman" w:hAnsi="Times New Roman" w:cs="Times New Roman"/>
          <w:sz w:val="28"/>
          <w:szCs w:val="28"/>
        </w:rPr>
        <w:t xml:space="preserve"> подаются депутатами председательствующему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форме, </w:t>
      </w:r>
      <w:r w:rsidRPr="003E2660">
        <w:rPr>
          <w:rFonts w:ascii="Times New Roman" w:hAnsi="Times New Roman" w:cs="Times New Roman"/>
          <w:sz w:val="28"/>
          <w:szCs w:val="28"/>
        </w:rPr>
        <w:t>а также путём устного сообщения путем поднятия руки.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5. Председательствующий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предоставляет депутатам слово в порядке поступления заявок</w:t>
      </w:r>
      <w:bookmarkStart w:id="10" w:name="Par197"/>
      <w:bookmarkEnd w:id="10"/>
      <w:r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6. Выступление по порядку ведения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и другим процедурным вопросам должно быть предоставлено депутату председательствующим на заседании сессии вне очереди.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Под порядком ведения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и другим процедурным вопросам понимается соблюдение председательствующим на заседании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, иными депутатами, иными лицами, принимающими участие в работе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настоящего Временного порядка.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Депутат, выступающий по порядку ведения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и другим процедурным вопросам, обязан указать, в чем выразилось нарушение настоящего Временного порядка председательствующим на заседании сессии, иными депутатами, иными лицами, принимающими участие в работе заседания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>, с указанием нарушенной нормы настоящего Временного порядка.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7. Депутат при обсуждении одного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вправе выступить не более 2 раз.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Депутат при обсуждении одного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вправе выступить по порядку ведения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и другим процедурным вопросам не более 2 раз.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Депутат при обсуждении одного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603">
        <w:rPr>
          <w:rFonts w:ascii="Times New Roman" w:hAnsi="Times New Roman" w:cs="Times New Roman"/>
          <w:sz w:val="28"/>
          <w:szCs w:val="28"/>
        </w:rPr>
        <w:t xml:space="preserve">вправе задать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на заседании сессии не более 3 вопросов.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8. Председательствующим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может быть предоставлено слово для выступления иным лицам, принимающими участие в заседании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Заявки для выступления подаются лицами, принимающими участие в заседании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, председательствующему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в устной форме.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Лицам, предусмотренным настоящей частью, для выступления предоставляется трибуна.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11"/>
      <w:bookmarkEnd w:id="11"/>
      <w:r w:rsidRPr="00B35603">
        <w:rPr>
          <w:rFonts w:ascii="Times New Roman" w:hAnsi="Times New Roman" w:cs="Times New Roman"/>
          <w:sz w:val="28"/>
          <w:szCs w:val="28"/>
        </w:rPr>
        <w:t xml:space="preserve">9. Время для доклада устанавливается председательствующим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по согласованию с соответствующими докладчиками.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Как правило, для доклада отводится не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5603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для содоклада не более 15 минут.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10. Для иных выступлений устанавливается следующее время: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1) для выступлений при обсуждении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– не более 5 минут;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2) для иных выступлений – не более 3 минут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lastRenderedPageBreak/>
        <w:t xml:space="preserve">11. Председательствующий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предупреждает выступающего за 1 минуту до окончания выступления.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12. Выступающий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не должен использовать в своей речи оскорбительные выражения, призывать к незаконным действиям, иным способом нарушать настоящий Временный порядок.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13. В случае если по обсуждаемому вопросу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нет желающих выступить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или все желающие выступили, председательствующий на заседании сессии прекращает обсуждение.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14. По решению большинства от числа присутствующих на заседании сессии депутатов может быть установлена общая продолжительность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 xml:space="preserve">времени обсуждения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После истечения указанного времени обсуждение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прекращается независимо от наличия желающих выступить по вопросу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>. Депутаты, иные лица, принимающие участие в заседании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, не выступившие при обсуждении вопроса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в связи с истечением времени обсуждения, вправе представить те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>оего выступления в секретариат сессии (секретарю заседания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>), который в дальнейшем прилагается к протоколу заседания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Виды голосования и общие требования к проведению голосования при проведении заседания сессии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1. При проведении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используется открытое или тайное голосование.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2. При проведении заседания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каждый депутат голосует лично, передача права голоса иным лицам, в том числе иным депутатам, не допускается.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Депутат, не участвующий в голосовании, не вправе голосовать по истечении времени, отведенного для голосования.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3. При голосовании депутат имеет 1 голос и вправе проголосовать за принятие решения, против принятия решения или воздержаться от принятия решения, если иное не установлено настоящим Временным порядком.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4. Голосование может осуществляться одним из следующих способов: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путём поднятия депутатом руки</w:t>
      </w:r>
      <w:r>
        <w:rPr>
          <w:rFonts w:ascii="Times New Roman" w:hAnsi="Times New Roman" w:cs="Times New Roman"/>
          <w:sz w:val="28"/>
          <w:szCs w:val="28"/>
        </w:rPr>
        <w:t xml:space="preserve"> (открытое голосование);</w:t>
      </w:r>
      <w:r w:rsidRPr="00B3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с использованием бюллетеней для тайного голосования.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Открытое голосование при проведении заседаний сессий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депутатом руки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Подсчитывает голоса избранный счетчик.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3. Перед началом открытого голосования председательствующий на заседании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 xml:space="preserve"> сообщает о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B35603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 (предложении)</w:t>
      </w:r>
      <w:r w:rsidRPr="00B35603">
        <w:rPr>
          <w:rFonts w:ascii="Times New Roman" w:hAnsi="Times New Roman" w:cs="Times New Roman"/>
          <w:sz w:val="28"/>
          <w:szCs w:val="28"/>
        </w:rPr>
        <w:t xml:space="preserve"> по вопросу повестки дня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сессии</w:t>
      </w:r>
      <w:r w:rsidRPr="00B35603">
        <w:rPr>
          <w:rFonts w:ascii="Times New Roman" w:hAnsi="Times New Roman" w:cs="Times New Roman"/>
          <w:sz w:val="28"/>
          <w:szCs w:val="28"/>
        </w:rPr>
        <w:t>, которое ставится на голосов</w:t>
      </w:r>
      <w:r>
        <w:rPr>
          <w:rFonts w:ascii="Times New Roman" w:hAnsi="Times New Roman" w:cs="Times New Roman"/>
          <w:sz w:val="28"/>
          <w:szCs w:val="28"/>
        </w:rPr>
        <w:t xml:space="preserve">ание, уточняет его формулировку,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напоминает каким большинством голосов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принято решение.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Затем председательствующий ставит на голосование соответствующее предложение  в последовательности «за», «против», «воздержался».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окончании подсчета голосов председательствующий на заседании сессии объявляет результаты голосования и сообщает о результате принятия решения.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Тайное голосование при проведении заседаний сессий 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58"/>
      <w:bookmarkEnd w:id="12"/>
      <w:r w:rsidRPr="00B35603">
        <w:rPr>
          <w:rFonts w:ascii="Times New Roman" w:hAnsi="Times New Roman" w:cs="Times New Roman"/>
          <w:sz w:val="28"/>
          <w:szCs w:val="28"/>
        </w:rPr>
        <w:t xml:space="preserve">1.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Pr="00B35603">
        <w:rPr>
          <w:rFonts w:ascii="Times New Roman" w:hAnsi="Times New Roman" w:cs="Times New Roman"/>
          <w:sz w:val="28"/>
          <w:szCs w:val="28"/>
        </w:rPr>
        <w:t xml:space="preserve">настоящим Временным порядком, </w:t>
      </w:r>
      <w:r>
        <w:rPr>
          <w:rFonts w:ascii="Times New Roman" w:hAnsi="Times New Roman" w:cs="Times New Roman"/>
          <w:sz w:val="28"/>
          <w:szCs w:val="28"/>
        </w:rPr>
        <w:t xml:space="preserve"> или по решению Совета депутатов, принимаемому большинством голосов от присутствующих депутатов, </w:t>
      </w:r>
      <w:r w:rsidRPr="00B35603">
        <w:rPr>
          <w:rFonts w:ascii="Times New Roman" w:hAnsi="Times New Roman" w:cs="Times New Roman"/>
          <w:sz w:val="28"/>
          <w:szCs w:val="28"/>
        </w:rPr>
        <w:t>проводится тайное голосование.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Предложение о проведении тайного голосования вправе вносить депутат (депутаты).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3. Тайное голосование проводится с использованием бюллетеней для тайного голосования.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4. Тайное голосование организует и проводит счётная комиссия для проведения тайного голосования, сформированная в соответствии со статьёй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5603">
        <w:rPr>
          <w:rFonts w:ascii="Times New Roman" w:hAnsi="Times New Roman" w:cs="Times New Roman"/>
          <w:sz w:val="28"/>
          <w:szCs w:val="28"/>
        </w:rPr>
        <w:t xml:space="preserve"> настоящего Временного порядка (далее по тексту статьи – счётная комиссия).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В счётную комиссию не могут входить депутаты, чьи кандидатуры выдвинуты в состав избираемых органов или на должности.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5. Счётная комиссия: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избирает из своего состава председателя и секретаря комиссии;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утверждает форму и текст бюллетеня для тайного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изготавливает бюллетени для тайного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организует тайное голосование, в том числе определяет время и место проведения тайного голосования, обеспечивает тайну волеизъявления депутата;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5) проводит подсчёт голосов депутатов и определяет результаты тайного голосования.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6. Решения счётной комиссии принимаются большинством голосов членов счётной комиссии и оформляются протоколами счётной комиссии.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7. Бюллетени для тайного голосования изготавливаются счётной комиссией с соблюдением следующих требований: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1) при проведении голосования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кандидатов фамилии кандидатов размещаются в бюллетене в алфавитном порядке, при этом справа от фамилии каждого кандидата помещается пустой квадрат;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«За» и «Против», справа от которых помещаются пустые квадраты.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75"/>
      <w:bookmarkEnd w:id="13"/>
      <w:r w:rsidRPr="00B35603">
        <w:rPr>
          <w:rFonts w:ascii="Times New Roman" w:hAnsi="Times New Roman" w:cs="Times New Roman"/>
          <w:sz w:val="28"/>
          <w:szCs w:val="28"/>
        </w:rPr>
        <w:t>8. На лицевой стороне бюллетеня для тайного голосования в правом верхнем углу ставятся подписи 2 членов счётной комиссии.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9. Время и место тайного голосования, порядок его проведения объявляются председателем счётной комиссии на заседании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сессии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Продолжительность тайного голосования с использованием бюллетеней для тайного голосования составляет 20 минут с момента начала голосования, если иное не установлено Советом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10. Бюллетени для тайного голосования выдаются депутатам членом счётной комиссии в соответствии со списком депутатов. При получении бюллетеня для тайного голосования депутат расписывается напротив своей фамилии в указанном списке.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  <w:r w:rsidRPr="00B35603">
        <w:rPr>
          <w:rFonts w:ascii="Times New Roman" w:hAnsi="Times New Roman" w:cs="Times New Roman"/>
          <w:sz w:val="28"/>
          <w:szCs w:val="28"/>
        </w:rPr>
        <w:t xml:space="preserve">11. Голосование проводится путём внесения депутатом в бюллетень для тайного голосования любого знака в квадрат, относящийся к кандидату, в пользу которого депутатом сделан выбор, а при проведении голосования по проекту решения или по </w:t>
      </w:r>
      <w:r w:rsidRPr="00B35603">
        <w:rPr>
          <w:rFonts w:ascii="Times New Roman" w:hAnsi="Times New Roman" w:cs="Times New Roman"/>
          <w:sz w:val="28"/>
          <w:szCs w:val="28"/>
        </w:rPr>
        <w:lastRenderedPageBreak/>
        <w:t>единственной кандидатуре – любого знака в квадрат, относящийся к тому из вариантов волеизъявления, в отношении которого депутатом сделан выбор.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12. Если депутат считает, что при заполнении бюллетеня для тайного голосования допустил ошибку, он вправе обратиться к председателю счётной комиссии с просьбой выдать ему новый бюллетень для тайного голосования взамен испорченного. Председатель счётной комиссии выдает депутату новый бюллетень для тайного голосования, делая при этом соответствующую отметку в списке депутатов напротив фамилии данного депутата. Испорченный бюллетень для тайного голосования погашается, о чем производится запись в протоколе счётной комиссии.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13. Бюллетень для тайного голосования опускается депутатом в специальный ящик для голосования, опечатанный счётной комиссией.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14. После окончания тайного голосования неиспользованные бюллетени для тайного голосования погашаются, отрезая левый нижний угол, председателем счётной комиссии в присутствии членов счётной комиссии, о чем производится запись в протоколе счётной комиссии.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15. Депутаты, не получившие бюллетени для тайного голосования или не опустившие их в специальный ящик для голосования, считаются не принявшими участие в тайном голосовании.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16. При подсчёте голосов депутатов счётная комиссия отделяет бюллетени для голосования неустановленной формы, то есть изготовленные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не счётной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комиссией либо не заверенные в соответствии с частью 8 настоящей статьи. Бюллетени для голосования неустановленной формы при подсчёте голосов депутатов не учитываются.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17. Недействительными при подсчёте голосов депутатов считаются бюллетени для голосования, которые не содержат отметок в квадратах, расположенных напротив фамилий кандидатов, в квадратах, относящихся к позициям «За» и «Против», или в которых число отметок в указанных квадратах превышает число отметок, установленное частью 11 настоящей статьи.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18. О результатах тайного голосования счётная комиссия составляет протокол, который подписывается всеми членами счётной комиссии.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19. В протоколе счётной комиссии о результатах тайного голосования указываются следующие данные: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число депутатов, зарегистрированных на заседании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число депутатов, получивших бюллетени для тайного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число бюллетеней для тайного голосования, содержащихся в специальном ящике для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число депутатов, не принявших участие в тайном голосовании;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5) число недействительных бюллетеней для тайного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6) число действительных бюллетеней для тайного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7) число депутатов, проголосовавших за тот или иной вариант решения или кандидатуру;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8) число депутатов, проголосовавших против того или иного варианта решения или кандидатуры.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20. По окончании подсчёта голосов депутатов председатель счётной комиссии оглашает на заседании сессии протокол счётной комиссии о результатах тайного голосования.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lastRenderedPageBreak/>
        <w:t>21. На основании протокола счётной комиссии о результатах тайного голосования председательствующий на заседании сессии объявляет об избрании соответствующей кандидатуры, о принятии или об отклонении соответствующего решения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22. Результаты тайного голосования оформляются соответствующим решением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Повторное голосование при проведении заседаний сессий 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Повторное голосование при проведении заседания сессии может проводиться при выявлении ошибки или нарушений в порядке проведения открытого 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В случае поступления непосредственно после проведения открытого голосования по вопросу повестки дня сессии (до начала рассмотрения следующего вопроса повестки дня сессии) заявления депутата о нарушении порядка проведения открытого голосования или недостоверности (ошибочности) результата его волеизъявления Совет депутатов вправе принять решение о проведении повторного голосования по данному вопросу повестки дня сессии.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Повторное голосование проводится по решению Совета депутатов, принятому большинством голосов от числа присутствующих на заседании сессии депутатов.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Решения Совета депутатов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Решения Совета депутатов оформляются в виде решений Совета, за исключением решений, предусмотренных статьёй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35603">
        <w:rPr>
          <w:rFonts w:ascii="Times New Roman" w:hAnsi="Times New Roman" w:cs="Times New Roman"/>
          <w:sz w:val="28"/>
          <w:szCs w:val="28"/>
        </w:rPr>
        <w:t>настоящего Временного порядка.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В настоящем Временном порядке при определении результатов голосования и принятии решений Совета депутатов применяются следующие понятия: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1) установленное число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либо установленная численность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- число депутатов,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статьей 5  Закона Удмуртской Республики от 30 марта 2021 года № 41-РЗ «О преобразовании муниципальных образований, образованных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число избранных депутатов – число депутатов, избранных на день проведения заседания сессии и полномочия которых не прекращены;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число присутствующих на заседании сессии депутатов – число депутатов, соответствующих части 5 статьи 1 настоящего Временного порядка.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35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Решения, принимаемые Советом депутатов большинством голосов от числа присутствующих на заседании сессии депутатов 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1. Большинством голосов от числа присутствующих на заседании сессии депутатов Совет депутатом принимает решения: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повестки дня сессии;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о включении вопросов в проект повестки дня сессии и внесении в нее изменений;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об избрании секретаря сессии;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об избрании счетчика для определения результатов открытого голосования;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об избрании счетной комиссии для проведения тайного голосования;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о перерыве в заседании или переносе заседания;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 о способе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об изменении </w:t>
      </w:r>
      <w:proofErr w:type="gramStart"/>
      <w:r w:rsidRPr="00B35603">
        <w:rPr>
          <w:rFonts w:ascii="Times New Roman" w:hAnsi="Times New Roman" w:cs="Times New Roman"/>
          <w:sz w:val="28"/>
          <w:szCs w:val="28"/>
          <w:lang w:eastAsia="ru-RU"/>
        </w:rPr>
        <w:t>очередности рассмотрения вопросов повестки дня сессии</w:t>
      </w:r>
      <w:proofErr w:type="gramEnd"/>
      <w:r w:rsidRPr="00B356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) о пересчете голосов;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) о проведении повторного голосования;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) о прекращении прений (обсуждений) по вопросу повестки дня сессии;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) об установлении общей </w:t>
      </w:r>
      <w:proofErr w:type="gramStart"/>
      <w:r w:rsidRPr="00B35603">
        <w:rPr>
          <w:rFonts w:ascii="Times New Roman" w:hAnsi="Times New Roman" w:cs="Times New Roman"/>
          <w:sz w:val="28"/>
          <w:szCs w:val="28"/>
          <w:lang w:eastAsia="ru-RU"/>
        </w:rPr>
        <w:t>продолжительности времени обсуждения вопроса повестки дня сессии</w:t>
      </w:r>
      <w:proofErr w:type="gramEnd"/>
      <w:r w:rsidRPr="00B356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) о предоставлении выступающему на заседании дополнительного времени для выступления после истечения времени, предусмотренного пунктом 1 части 5 статьи 4 настоящего Временного порядка;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) о лишении депутата слова.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15) об обсуждении и прекращении обсуждения кандидатур на должность Председателя Совета депутатов иных избираемых, утверждаемых или согласуемых должностных лиц;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 иные вопросы, предусмотренные настоящим Временным порядком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2. Решения, предусмотренные настоящей статьей, относятся к процедурным вопросам, не оформляются решением Совета депутатов и включаются в протокол заседания сессии.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Право </w:t>
      </w:r>
      <w:r w:rsidRPr="00B35603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нормотворческой инициативы в Совете депутатов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1. Право нормотворческой инициативы в Совете депутатов принадлежит </w:t>
      </w:r>
      <w:r>
        <w:rPr>
          <w:rFonts w:ascii="Times New Roman" w:hAnsi="Times New Roman" w:cs="Times New Roman"/>
          <w:sz w:val="28"/>
          <w:szCs w:val="28"/>
        </w:rPr>
        <w:t>депутатским фракциям Совета депутатов или группам не менее 5 депутатов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Право нормотворческой инициативы осуществляется в форме внесения в Совет депутатов: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проектов решений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поправок к проектам решений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предложений по кандидатурам для их избрания Советом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предложений о персональном составе органов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5) в иных формах, предусмотренных настоящим Временным порядком.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Председатель Совета депутатов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Совет депутатов возглавляет Председатель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2. Председатель Совета депутатов осуществляет свои полномочия на профессиональной постоянной основе, если иное не установлено Советом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3.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Срок полномочий Председателя </w:t>
      </w:r>
      <w:r w:rsidRPr="00B3560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сроку полномочий </w:t>
      </w:r>
      <w:r w:rsidRPr="00B3560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, принявшего решение о его избрании.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4. Председатель Совета депутатов: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1) председательствует на заседаниях сессий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представляет Совет депутатов при взаимоотношениях с государственными органами, иными органами местного самоуправления, организациями и гражданами;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3) осуществляет общее руководство подготовкой вопросов, подлежащих рассмотрению Советом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4) подписывает решения Совета депутатов, протоколы заседаний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5)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по вопросам организации деятельности Совета депутатов издает постановления и распоряжения</w:t>
      </w:r>
      <w:r w:rsidRPr="00B35603">
        <w:rPr>
          <w:rFonts w:ascii="Times New Roman" w:hAnsi="Times New Roman" w:cs="Times New Roman"/>
          <w:sz w:val="28"/>
          <w:szCs w:val="28"/>
        </w:rPr>
        <w:t>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lastRenderedPageBreak/>
        <w:t>6) дает поручения по вопросам, отнесенным к его компетенции;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7) организует по своей инициативе, по решению Совета депутатов проведение согласительных процедур для преодоления возникших разногласий по вопросам, подлежащим рассмотрению Советом депутатов;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8) осуществляет иные полномочия, предусмотренные настоящим Временным порядком, иными решениями Совета депутатов.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603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B356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3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Порядок избрания Председателя Совета депутатов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из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B35603">
        <w:rPr>
          <w:rFonts w:ascii="Times New Roman" w:hAnsi="Times New Roman" w:cs="Times New Roman"/>
          <w:sz w:val="28"/>
          <w:szCs w:val="28"/>
        </w:rPr>
        <w:t xml:space="preserve"> голосованием.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2. Кандидатов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выдвигают депутатские фракции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или группы не менее 10 депутатов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3. После выдвижения кандидатов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>проводится их обсуждение на заседании сессии. Продолжительность обсуждения устанавливается большинством голосов от числа присутствующих на заседании сессии депутатов с учетом положений части 4 настоящей статьи.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"/>
      <w:bookmarkEnd w:id="15"/>
      <w:r w:rsidRPr="00B35603">
        <w:rPr>
          <w:rFonts w:ascii="Times New Roman" w:hAnsi="Times New Roman" w:cs="Times New Roman"/>
          <w:sz w:val="28"/>
          <w:szCs w:val="28"/>
        </w:rPr>
        <w:t xml:space="preserve">4. Кандидаты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 xml:space="preserve"> в алфавитном порядке выступают на заседании сессии продолжительностью не более 15 минут, а также отвечают на вопросы общей продолжительностью не более 30 минут.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5. Депутаты имеют право задавать вопросы кандидату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>, высказывать своё мнение по кандидату, агитировать за или против кандидата.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6. Обсуждение кандидатов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>прекращается по решению большинства голосов от числа присутствующих на заседании сессии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7.  Депутат может голосовать только за одного кандидата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9. Кандидат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 xml:space="preserve"> считается избранным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 xml:space="preserve">, если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B35603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Pr="00140887">
        <w:rPr>
          <w:rFonts w:ascii="Times New Roman" w:hAnsi="Times New Roman" w:cs="Times New Roman"/>
          <w:sz w:val="28"/>
          <w:szCs w:val="28"/>
        </w:rPr>
        <w:t>он набрал большинство голосов от числа избранных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10. В случа</w:t>
      </w:r>
      <w:r>
        <w:rPr>
          <w:rFonts w:ascii="Times New Roman" w:hAnsi="Times New Roman" w:cs="Times New Roman"/>
          <w:sz w:val="28"/>
          <w:szCs w:val="28"/>
        </w:rPr>
        <w:t xml:space="preserve">е если, голосование проводилось по двум и более кандидатурам, и ни один из </w:t>
      </w:r>
      <w:r w:rsidRPr="00B35603">
        <w:rPr>
          <w:rFonts w:ascii="Times New Roman" w:hAnsi="Times New Roman" w:cs="Times New Roman"/>
          <w:sz w:val="28"/>
          <w:szCs w:val="28"/>
        </w:rPr>
        <w:t xml:space="preserve">кандидатов для избрания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>не набрал большинство голосов от числа избранных депутатов, проводится повторное голосование по двум кандидатам, набравшим наибольшее число голосов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11. Если по результатам повторного голосования ни один из двух кандидатов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не набрал большинство голосов от числа избранных депутатов, проводится повторное избрание Председателя Совета депутатов с новым выдвижением кандидатов на должность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Повторное избрание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>проводится в соответствии с настоящей статьей.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12. Решение об избрании Председателя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B35603">
        <w:rPr>
          <w:rFonts w:ascii="Times New Roman" w:hAnsi="Times New Roman" w:cs="Times New Roman"/>
          <w:sz w:val="28"/>
          <w:szCs w:val="28"/>
        </w:rPr>
        <w:t xml:space="preserve">оформляется решением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Default="009523A2" w:rsidP="009523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Default="009523A2" w:rsidP="009523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Статья 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35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Порядок формирования и регистрация депутатских фракций Совета депутатов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1. Для совместной деятельности и выражения единой позиции по вопросам, рассматриваемым Советом депутатов, в Совете депутатов формируются депутатские фракции.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2. Депутатская фракция формируется в порядке, предусмотренном Федеральным законом от 6 октября 2003 года № 131-ФЗ «Об общих принципах организации местного самоуправления в Российской Федерации», и включает в себя всех депутатов, избранных в составе соответствующего списка кандидатов, допущенного к распределению депутатских мандатов. В депутатские фракции вправе входить также депутаты, избранные по одномандатным избирательным округам, выдвинутые соответствующей политической партией (её региональным отделениям или иным структурным подразделением).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3. Депутатские фракции подлежат уведомительной регистрации </w:t>
      </w:r>
      <w:proofErr w:type="gramStart"/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в Совете депутатов на основании решения избирательной комиссии муниципального образования о результатах выборов депутатов Совета депутатов по муниципальному избирательному округу на </w:t>
      </w:r>
      <w:r w:rsidRPr="00E0057F">
        <w:rPr>
          <w:rFonts w:ascii="Times New Roman" w:hAnsi="Times New Roman" w:cs="Times New Roman"/>
          <w:sz w:val="28"/>
          <w:szCs w:val="28"/>
          <w:lang w:eastAsia="ru-RU"/>
        </w:rPr>
        <w:t>первой сессии</w:t>
      </w:r>
      <w:proofErr w:type="gramEnd"/>
      <w:r w:rsidRPr="00E0057F">
        <w:rPr>
          <w:rFonts w:ascii="Times New Roman" w:hAnsi="Times New Roman" w:cs="Times New Roman"/>
          <w:sz w:val="28"/>
          <w:szCs w:val="28"/>
          <w:lang w:eastAsia="ru-RU"/>
        </w:rPr>
        <w:t xml:space="preserve"> вновь избранного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4. О создании депутатской фракции письменно уведомляется председательствующий на заседании Совета депутатов, который информирует об этом депутатов.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5. Фракция представляет в секретариат сессии (секретарю заседания) для регистрации следующие документы: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1) письменное уведомление руководителя депутатской фракции об образовании депутатской фракции;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2) протокол организационного собрания депутатской фракции, включающий решение о создании, списочном составе и её официальном названии, о структуре депутатской фракции, об избрании руководителя депутатской фракции;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3) письменные заявления депутатов о вхождении в депутатскую фракцию.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6. Секретариат сессии (секретарь заседания) осуществляет проверку представленных документов и регистрирует депутатскую фракцию.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  <w:lang w:eastAsia="ru-RU"/>
        </w:rPr>
        <w:t>7. Депутатская фракция, зарегистрированная в порядке, установленном настоящей статьёй, включается в Реестр депутатских фракций в Совете депутатов. В Реестре депутатских фракций в Совете депутатов указываются сведения об официальном названии депутатской фракций, фамилии, имена, отчества руководителей и членов депутатской фракций.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5603">
        <w:rPr>
          <w:rFonts w:ascii="Times New Roman" w:hAnsi="Times New Roman" w:cs="Times New Roman"/>
          <w:sz w:val="28"/>
          <w:szCs w:val="28"/>
        </w:rPr>
        <w:t xml:space="preserve">. </w:t>
      </w:r>
      <w:r w:rsidRPr="00B35603">
        <w:rPr>
          <w:rFonts w:ascii="Times New Roman" w:hAnsi="Times New Roman" w:cs="Times New Roman"/>
          <w:b/>
          <w:bCs/>
          <w:sz w:val="28"/>
          <w:szCs w:val="28"/>
        </w:rPr>
        <w:t>Постоянные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Совета депутатов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1. Для предварительного рассмотрения и подготовки вопросов, относящихся к полномочиям Совета депутатов, в том числе для организации и осуществления нормотворческой деятельности по вопросам, относящимся к компетенции Совета депутатов, из числа депутатов Совет депутатов образует постоянные комиссии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lastRenderedPageBreak/>
        <w:t xml:space="preserve">2. Постоянные комиссии Совета депутатов образуются на срок полномочий Совета депутатов </w:t>
      </w:r>
      <w:r w:rsidRPr="00E0057F">
        <w:rPr>
          <w:rFonts w:ascii="Times New Roman" w:hAnsi="Times New Roman" w:cs="Times New Roman"/>
          <w:sz w:val="28"/>
          <w:szCs w:val="28"/>
        </w:rPr>
        <w:t>после утверждения структуры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(разделять, объединять, присоединять) существующие постоянные комиссии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3. Предложения о перечне постоянных комиссий Совета депутатов вносятся депутатскими фракциями Совета депутатов, депутатами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Совета депутатов</w:t>
      </w:r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4. Перечень постоянных комиссий Совета депутатов утверждается в составе структуры 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Совета депутатов утверждается по предложению председателя Совета депутатов большинством от установленного числа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5. Численный и персональный состав постоянных комиссий Совета депутатов утверждается Советом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Совет депутатов вправе вносить изменения в численный и персональный состав постоянных комиссий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6. Персональный состав постоянной комиссии Совета депутатов избирается Советом депутатов открытым голосованием по каждой кандидатуре члена постоянной комиссии Совета депутатов либо в целом по составу постоянной комиссии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Депутат </w:t>
      </w:r>
      <w:r w:rsidRPr="00B35603">
        <w:rPr>
          <w:rFonts w:ascii="Times New Roman" w:hAnsi="Times New Roman" w:cs="Times New Roman"/>
          <w:sz w:val="28"/>
          <w:szCs w:val="28"/>
        </w:rPr>
        <w:t xml:space="preserve">может быть членом только одной постоянной комиссии Совета </w:t>
      </w:r>
      <w:proofErr w:type="spellStart"/>
      <w:proofErr w:type="gramStart"/>
      <w:r w:rsidRPr="00B35603">
        <w:rPr>
          <w:rFonts w:ascii="Times New Roman" w:hAnsi="Times New Roman" w:cs="Times New Roman"/>
          <w:sz w:val="28"/>
          <w:szCs w:val="28"/>
        </w:rPr>
        <w:t>депу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603">
        <w:rPr>
          <w:rFonts w:ascii="Times New Roman" w:hAnsi="Times New Roman" w:cs="Times New Roman"/>
          <w:sz w:val="28"/>
          <w:szCs w:val="28"/>
        </w:rPr>
        <w:t>татов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В состав постоянных комиссий Совета депутатов не может быть избран Председатель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8. Все члены постоянной комиссии Совета депутатов имеют равные права и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>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9. Депутат, избранный в состав одной из постоянных комиссий Совета депутатов, может принимать участие в работе иных постоянных комиссий Совета депутатов с правом совещательного голоса.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10. Постоянная комиссия Совета депутатов: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1) проводит предварительное обсуждение по вопросам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ведения постоянной комиссии Совета депутатов проектов решений Совета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депутатов, подготавливает по результатам рассмотрения заключения, отзывы, замечания и предложения;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2) организует своевременную подготовку проектов решений Совета депутатов по нормотворческому регулированию по вопросам ведения постоянной комиссии Совета депутатов и (или) участвует совместно с иными постоянными комиссиями Совета депутатов в подготовке проектов правовых актов, иных документов, подлежащих рассмотрению Совета депутатов;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3) организует и осуществляет по вопросам ведения постоянной комиссии Совета депутатов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 соблюдением и исполнением решений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11. Постоянную комиссию Совета депутатов возглавляет председатель постоянной комиссии Совета депутатов.</w:t>
      </w:r>
    </w:p>
    <w:p w:rsidR="009523A2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12. Председатель постоянной комиссии Совета депутатов избирается Советом депутатов из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B35603">
        <w:rPr>
          <w:rFonts w:ascii="Times New Roman" w:hAnsi="Times New Roman" w:cs="Times New Roman"/>
          <w:sz w:val="28"/>
          <w:szCs w:val="28"/>
        </w:rPr>
        <w:t xml:space="preserve"> голосованием в порядке, предусмотренном статьёй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5603">
        <w:rPr>
          <w:rFonts w:ascii="Times New Roman" w:hAnsi="Times New Roman" w:cs="Times New Roman"/>
          <w:sz w:val="28"/>
          <w:szCs w:val="28"/>
        </w:rPr>
        <w:t xml:space="preserve"> настоящего Временного порядка для избирания Председателя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</w:rPr>
        <w:lastRenderedPageBreak/>
        <w:t>13. Председатель постоянной комиссии Совета депутатов осуществляет свои полномочия на неосвобождённой основе (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без отрыва от основной деятельности).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14. Председатель постоянной комиссии Совета депутатов: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1) обеспечивает руководство и организует деятельность постоянной комиссии Совета депутатов, председательствует на заседаниях постоянной комиссии Совета депутатов;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2) от имени постоянной комиссии Совета депутатов выступает с докладами и содокладами на заседании Совета депутатов и его органов;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3) созывает заседания постоянной комиссии Совета депутатов и организует подготовку материалов к заседанию, определяет дату, время, место проведения и проект </w:t>
      </w:r>
      <w:proofErr w:type="gramStart"/>
      <w:r w:rsidRPr="00B35603">
        <w:rPr>
          <w:rFonts w:ascii="Times New Roman" w:hAnsi="Times New Roman" w:cs="Times New Roman"/>
          <w:sz w:val="28"/>
          <w:szCs w:val="28"/>
        </w:rPr>
        <w:t>повестки дня заседания постоянной комиссии Совета депутатов</w:t>
      </w:r>
      <w:proofErr w:type="gramEnd"/>
      <w:r w:rsidRPr="00B356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603">
        <w:rPr>
          <w:rFonts w:ascii="Times New Roman" w:hAnsi="Times New Roman" w:cs="Times New Roman"/>
          <w:sz w:val="28"/>
          <w:szCs w:val="28"/>
        </w:rPr>
        <w:t>4) подписывает решения, заключения, иные документы постоянной комиссии Совета депутатов.</w:t>
      </w:r>
    </w:p>
    <w:p w:rsidR="009523A2" w:rsidRPr="00B35603" w:rsidRDefault="009523A2" w:rsidP="009523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5603">
        <w:rPr>
          <w:rFonts w:ascii="Times New Roman" w:hAnsi="Times New Roman" w:cs="Times New Roman"/>
          <w:sz w:val="28"/>
          <w:szCs w:val="28"/>
        </w:rPr>
        <w:t xml:space="preserve">. </w:t>
      </w:r>
      <w:r w:rsidRPr="00B35603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Default="009523A2" w:rsidP="009523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603">
        <w:rPr>
          <w:rFonts w:ascii="Times New Roman" w:hAnsi="Times New Roman" w:cs="Times New Roman"/>
          <w:sz w:val="28"/>
          <w:szCs w:val="28"/>
        </w:rPr>
        <w:t xml:space="preserve">Настоящий Временный порядок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B35603">
        <w:rPr>
          <w:rFonts w:ascii="Times New Roman" w:hAnsi="Times New Roman" w:cs="Times New Roman"/>
          <w:sz w:val="28"/>
          <w:szCs w:val="28"/>
        </w:rPr>
        <w:t>после его принятия Советом депутатов и применяется до вступления в силу решения Совета депутатов о Регламенте Совета депутатов муниципального образования «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Камбарский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603">
        <w:rPr>
          <w:rFonts w:ascii="Times New Roman" w:hAnsi="Times New Roman" w:cs="Times New Roman"/>
          <w:sz w:val="28"/>
          <w:szCs w:val="28"/>
          <w:lang w:eastAsia="ru-RU"/>
        </w:rPr>
        <w:t>район Удмуртской Республики».</w:t>
      </w:r>
    </w:p>
    <w:p w:rsidR="009523A2" w:rsidRDefault="009523A2" w:rsidP="009523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настоящий Временный порядок могут быть внесены изменения. </w:t>
      </w:r>
    </w:p>
    <w:p w:rsidR="009523A2" w:rsidRPr="00B35603" w:rsidRDefault="009523A2" w:rsidP="009523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Настоящий Временный порядок и изменения к нему принимаются большинством голосов от установленного числа депутатов.</w:t>
      </w: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3A2" w:rsidRPr="00B35603" w:rsidRDefault="009523A2" w:rsidP="009523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0ACA" w:rsidRDefault="00A70ACA"/>
    <w:sectPr w:rsidR="00A70ACA" w:rsidSect="002C72A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A2"/>
    <w:rsid w:val="002C6D56"/>
    <w:rsid w:val="00444AD2"/>
    <w:rsid w:val="007E5876"/>
    <w:rsid w:val="009523A2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2021-10-29T12:44:00Z</dcterms:created>
  <dcterms:modified xsi:type="dcterms:W3CDTF">2021-10-29T12:44:00Z</dcterms:modified>
</cp:coreProperties>
</file>