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6CD" w:rsidRDefault="004D56CD" w:rsidP="004D56CD">
      <w:pPr>
        <w:spacing w:after="0"/>
        <w:ind w:left="5498" w:right="399" w:firstLine="1047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160"/>
      </w:tblGrid>
      <w:tr w:rsidR="004D56CD" w:rsidTr="004D56CD">
        <w:tc>
          <w:tcPr>
            <w:tcW w:w="5920" w:type="dxa"/>
          </w:tcPr>
          <w:p w:rsidR="004D56CD" w:rsidRDefault="004D56CD" w:rsidP="004D56CD">
            <w:pPr>
              <w:ind w:right="39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60" w:type="dxa"/>
          </w:tcPr>
          <w:p w:rsidR="004D56CD" w:rsidRDefault="004D56CD" w:rsidP="004D56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№ 1 к распоряжению Администрации муниципального образования «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D56CD" w:rsidRDefault="004D56CD" w:rsidP="004D56CD">
            <w:pPr>
              <w:ind w:right="399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округ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Камбарский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  <w:p w:rsidR="004D56CD" w:rsidRDefault="004D56CD" w:rsidP="004D56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Удмуртской Республики»</w:t>
            </w:r>
          </w:p>
          <w:p w:rsidR="004D56CD" w:rsidRDefault="004D56CD" w:rsidP="004D56CD">
            <w:pPr>
              <w:ind w:right="399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06 мая 2022 года № 90</w:t>
            </w:r>
          </w:p>
        </w:tc>
      </w:tr>
    </w:tbl>
    <w:p w:rsidR="004D56CD" w:rsidRPr="004D56CD" w:rsidRDefault="004D56CD" w:rsidP="004D56CD">
      <w:pPr>
        <w:spacing w:after="0"/>
        <w:ind w:right="399"/>
        <w:rPr>
          <w:rFonts w:ascii="Times New Roman" w:hAnsi="Times New Roman" w:cs="Times New Roman"/>
          <w:sz w:val="24"/>
          <w:szCs w:val="24"/>
        </w:rPr>
      </w:pPr>
    </w:p>
    <w:p w:rsidR="004D56CD" w:rsidRPr="004D56CD" w:rsidRDefault="004D56CD" w:rsidP="004D56CD">
      <w:pPr>
        <w:spacing w:after="0"/>
        <w:ind w:left="4962" w:right="399"/>
        <w:jc w:val="right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56CD" w:rsidRDefault="004D56CD" w:rsidP="004D56CD">
      <w:pPr>
        <w:spacing w:after="0"/>
        <w:ind w:right="399"/>
        <w:jc w:val="center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ПЕРЕЧЕНЬ</w:t>
      </w:r>
    </w:p>
    <w:p w:rsidR="004D56CD" w:rsidRPr="004D56CD" w:rsidRDefault="004D56CD" w:rsidP="004D56CD">
      <w:pPr>
        <w:spacing w:after="0"/>
        <w:ind w:right="39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первоочередных расходов</w:t>
      </w:r>
    </w:p>
    <w:p w:rsidR="004D56CD" w:rsidRPr="004D56CD" w:rsidRDefault="004D56CD" w:rsidP="004D56CD">
      <w:pPr>
        <w:spacing w:after="0" w:line="220" w:lineRule="auto"/>
        <w:ind w:right="3042"/>
        <w:jc w:val="center"/>
        <w:rPr>
          <w:rFonts w:ascii="Times New Roman" w:hAnsi="Times New Roman" w:cs="Times New Roman"/>
          <w:sz w:val="24"/>
          <w:szCs w:val="24"/>
        </w:rPr>
      </w:pPr>
    </w:p>
    <w:p w:rsidR="004D56CD" w:rsidRPr="004D56CD" w:rsidRDefault="004D56CD" w:rsidP="004D56CD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Оплата труда и страховые взносы на обязательное социальное и пенсионное страхование, в том числе по договорам гражданско-правового характера.</w:t>
      </w:r>
    </w:p>
    <w:p w:rsidR="004D56CD" w:rsidRPr="004D56CD" w:rsidRDefault="004D56CD" w:rsidP="004D56CD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Социальное обеспечение и иные выплаты населению, включая оплату услуг по перечислению, почтовому переводу (доставке, вручению) социальных выплат населению, а также по организации назначения социальных выплат.</w:t>
      </w:r>
    </w:p>
    <w:p w:rsidR="004D56CD" w:rsidRPr="004D56CD" w:rsidRDefault="004D56CD" w:rsidP="004D56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D56CD">
        <w:rPr>
          <w:rFonts w:ascii="Times New Roman" w:hAnsi="Times New Roman" w:cs="Times New Roman"/>
          <w:sz w:val="24"/>
          <w:szCs w:val="24"/>
        </w:rPr>
        <w:t>.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экономики.</w:t>
      </w:r>
    </w:p>
    <w:p w:rsidR="004D56CD" w:rsidRPr="004D56CD" w:rsidRDefault="004D56CD" w:rsidP="004D56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 xml:space="preserve">4. Финансовое обеспечение проведения экстренных, противоэпидемических, противопожарных, </w:t>
      </w:r>
      <w:proofErr w:type="spellStart"/>
      <w:r w:rsidRPr="004D56CD">
        <w:rPr>
          <w:rFonts w:ascii="Times New Roman" w:hAnsi="Times New Roman" w:cs="Times New Roman"/>
          <w:sz w:val="24"/>
          <w:szCs w:val="24"/>
        </w:rPr>
        <w:t>противопаводковых</w:t>
      </w:r>
      <w:proofErr w:type="spellEnd"/>
      <w:r w:rsidRPr="004D56CD">
        <w:rPr>
          <w:rFonts w:ascii="Times New Roman" w:hAnsi="Times New Roman" w:cs="Times New Roman"/>
          <w:sz w:val="24"/>
          <w:szCs w:val="24"/>
        </w:rPr>
        <w:t xml:space="preserve"> мероприятий.</w:t>
      </w:r>
    </w:p>
    <w:p w:rsidR="004D56CD" w:rsidRPr="004D56CD" w:rsidRDefault="004D56CD" w:rsidP="004D56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5. Ликвидация чрезвычайных ситуаций и последствий стихийных бедствий.</w:t>
      </w:r>
    </w:p>
    <w:p w:rsidR="004D56CD" w:rsidRPr="004D56CD" w:rsidRDefault="004D56CD" w:rsidP="004D56C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Уплата налогов, сборов и иных платежей в бюджетную систему Российской Федерации.</w:t>
      </w:r>
    </w:p>
    <w:p w:rsidR="004D56CD" w:rsidRPr="004D56CD" w:rsidRDefault="004D56CD" w:rsidP="004D56C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Приобретение (изготовление) лекарственных препаратов и расходных материалов, применяемых в медицинских целях.</w:t>
      </w:r>
    </w:p>
    <w:p w:rsidR="004D56CD" w:rsidRPr="004D56CD" w:rsidRDefault="004D56CD" w:rsidP="004D56C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Приобретение основных средств (изделий), применяемых в медицинских целях.</w:t>
      </w:r>
    </w:p>
    <w:p w:rsidR="004D56CD" w:rsidRPr="004D56CD" w:rsidRDefault="004D56CD" w:rsidP="004D56C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Приобретение и аренда мягкого инвентаря, обмундирования.</w:t>
      </w:r>
    </w:p>
    <w:p w:rsidR="004D56CD" w:rsidRPr="004D56CD" w:rsidRDefault="004D56CD" w:rsidP="004D56C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Приобретение горюче-смазочных материалов, включая твердое топливо.</w:t>
      </w:r>
    </w:p>
    <w:p w:rsidR="004D56CD" w:rsidRPr="004D56CD" w:rsidRDefault="004D56CD" w:rsidP="004D56C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Оплата услуг связи, включая содержание системы обеспечения вызова экстренных оперативных служб по единому номеру «112», коммунальных услуг, содержание (возмещение затрат по содержанию) имущества и оборудования.</w:t>
      </w:r>
    </w:p>
    <w:p w:rsidR="004D56CD" w:rsidRPr="004D56CD" w:rsidRDefault="004D56CD" w:rsidP="004D56C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Приобретение (изготовление) продуктов питания и оплату услуг по организации питания.</w:t>
      </w:r>
    </w:p>
    <w:p w:rsidR="004D56CD" w:rsidRPr="004D56CD" w:rsidRDefault="004D56CD" w:rsidP="004D56C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 xml:space="preserve">Материальная поддержка </w:t>
      </w:r>
      <w:proofErr w:type="gramStart"/>
      <w:r w:rsidRPr="004D56C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D56CD">
        <w:rPr>
          <w:rFonts w:ascii="Times New Roman" w:hAnsi="Times New Roman" w:cs="Times New Roman"/>
          <w:sz w:val="24"/>
          <w:szCs w:val="24"/>
        </w:rPr>
        <w:t>.</w:t>
      </w:r>
    </w:p>
    <w:p w:rsidR="004D56CD" w:rsidRPr="004D56CD" w:rsidRDefault="004D56CD" w:rsidP="004D56C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Финансовое обеспечение дорожной деятельности (расходы Дорожного фонда).</w:t>
      </w:r>
    </w:p>
    <w:p w:rsidR="004D56CD" w:rsidRPr="004D56CD" w:rsidRDefault="004D56CD" w:rsidP="004D56C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Исполнение судебных актов и решений налоговых органов.</w:t>
      </w:r>
    </w:p>
    <w:p w:rsidR="004D56CD" w:rsidRPr="004D56CD" w:rsidRDefault="004D56CD" w:rsidP="004D56C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 xml:space="preserve">Исполнение расходных обязательств муниципального образования «Муниципальный округ </w:t>
      </w:r>
      <w:proofErr w:type="spellStart"/>
      <w:r w:rsidRPr="004D56CD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Pr="004D56C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 финансовое обеспечение (</w:t>
      </w:r>
      <w:proofErr w:type="spellStart"/>
      <w:r w:rsidRPr="004D56CD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4D56CD">
        <w:rPr>
          <w:rFonts w:ascii="Times New Roman" w:hAnsi="Times New Roman" w:cs="Times New Roman"/>
          <w:sz w:val="24"/>
          <w:szCs w:val="24"/>
        </w:rPr>
        <w:t>) которых осуществляется за счет средств федерального бюджета, бюджета Удмуртской Республики, муниципальных фондов (корпораций), некоммерческих организаций.</w:t>
      </w:r>
    </w:p>
    <w:p w:rsidR="004D56CD" w:rsidRPr="004D56CD" w:rsidRDefault="004D56CD" w:rsidP="004D56C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 xml:space="preserve">Реализация муниципальных программ муниципального образования «Муниципальный округ </w:t>
      </w:r>
      <w:proofErr w:type="spellStart"/>
      <w:r w:rsidRPr="004D56CD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Pr="004D56C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 региональных проектов (программ), направленных на достижение целей, значений показателей и результатов соответствующих государственных программ Российской Федерации, федеральных проектов (программ) в рамках реализации национальных проектов.</w:t>
      </w:r>
    </w:p>
    <w:p w:rsidR="004D56CD" w:rsidRPr="004D56CD" w:rsidRDefault="004D56CD" w:rsidP="004D56C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lastRenderedPageBreak/>
        <w:t>Предоставление субсидий бюджетным и автономным учреждениям на финансовое обеспечение выполнения муниципального задания на оказание муниципальных услуг (выполнение работ) в объеме, необходимом для покрытия расходов, указанных в настоящем Перечне.</w:t>
      </w:r>
    </w:p>
    <w:p w:rsidR="004D56CD" w:rsidRPr="004D56CD" w:rsidRDefault="004D56CD" w:rsidP="004D56C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Предоставление субсидий бюджетным и автономным учреждениям на иные цели в объеме, не</w:t>
      </w:r>
      <w:bookmarkStart w:id="0" w:name="_GoBack"/>
      <w:bookmarkEnd w:id="0"/>
      <w:r w:rsidRPr="004D56CD">
        <w:rPr>
          <w:rFonts w:ascii="Times New Roman" w:hAnsi="Times New Roman" w:cs="Times New Roman"/>
          <w:sz w:val="24"/>
          <w:szCs w:val="24"/>
        </w:rPr>
        <w:t>обходимом для покрытия расходов, указанных в настоящем Перечне.</w:t>
      </w:r>
    </w:p>
    <w:p w:rsidR="004D56CD" w:rsidRPr="004D56CD" w:rsidRDefault="004D56CD" w:rsidP="004D56CD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Обслуживание и погашение муниципального долга.</w:t>
      </w:r>
    </w:p>
    <w:p w:rsidR="004D56CD" w:rsidRPr="004D56CD" w:rsidRDefault="004D56CD" w:rsidP="004D56CD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Командировочные расходы.</w:t>
      </w:r>
    </w:p>
    <w:p w:rsidR="004D56CD" w:rsidRPr="004D56CD" w:rsidRDefault="004D56CD" w:rsidP="004D56CD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Расходы по мероприятиям в рамках самообложения граждан и проекты инициативного бюджетирования.</w:t>
      </w:r>
    </w:p>
    <w:p w:rsidR="004D56CD" w:rsidRPr="004D56CD" w:rsidRDefault="004D56CD" w:rsidP="004D56CD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Субсидии транспортным организациям.</w:t>
      </w:r>
    </w:p>
    <w:p w:rsidR="004D56CD" w:rsidRPr="004D56CD" w:rsidRDefault="004D56CD" w:rsidP="004D56CD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Организация отдыха, оздоровления и занятости детей, подростков и молодежи.</w:t>
      </w:r>
    </w:p>
    <w:p w:rsidR="004D56CD" w:rsidRPr="004D56CD" w:rsidRDefault="004D56CD" w:rsidP="004D56CD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Аренда и лизинговые платежи.</w:t>
      </w:r>
    </w:p>
    <w:p w:rsidR="004D56CD" w:rsidRPr="004D56CD" w:rsidRDefault="004D56CD" w:rsidP="004D56CD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Техническая поддержка и обеспечение безопасности информационных систем.</w:t>
      </w:r>
    </w:p>
    <w:p w:rsidR="004D56CD" w:rsidRPr="004D56CD" w:rsidRDefault="004D56CD" w:rsidP="004D56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27.  Опубликование нормативных правовых актов.</w:t>
      </w:r>
    </w:p>
    <w:p w:rsidR="004D56CD" w:rsidRPr="004D56CD" w:rsidRDefault="004D56CD" w:rsidP="004D56C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Обеспечение безопасности организаций.</w:t>
      </w:r>
    </w:p>
    <w:p w:rsidR="004D56CD" w:rsidRPr="004D56CD" w:rsidRDefault="004D56CD" w:rsidP="004D56C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Организация и проведение ГИА.</w:t>
      </w:r>
    </w:p>
    <w:p w:rsidR="004D56CD" w:rsidRPr="004D56CD" w:rsidRDefault="004D56CD" w:rsidP="004D56C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Приобретение учебников и учебных пособий.</w:t>
      </w:r>
    </w:p>
    <w:p w:rsidR="004D56CD" w:rsidRPr="004D56CD" w:rsidRDefault="004D56CD" w:rsidP="004D56C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Отлов и содержание безнадзорных животных.</w:t>
      </w:r>
    </w:p>
    <w:p w:rsidR="004D56CD" w:rsidRPr="004D56CD" w:rsidRDefault="004D56CD" w:rsidP="004D56C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Медицинские исследования и осмотры.</w:t>
      </w:r>
    </w:p>
    <w:p w:rsidR="004D56CD" w:rsidRPr="004D56CD" w:rsidRDefault="004D56CD" w:rsidP="004D56C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Обязательное страхование, аудит и мероприятия в сфере охраны труда.</w:t>
      </w:r>
    </w:p>
    <w:p w:rsidR="004D56CD" w:rsidRPr="004D56CD" w:rsidRDefault="004D56CD" w:rsidP="004D56C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Возврат обеспечения исполнения контракта.</w:t>
      </w:r>
    </w:p>
    <w:p w:rsidR="004D56CD" w:rsidRPr="004D56CD" w:rsidRDefault="004D56CD" w:rsidP="004D56C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Пополнение транспортных карт.</w:t>
      </w:r>
    </w:p>
    <w:p w:rsidR="004D56CD" w:rsidRPr="004D56CD" w:rsidRDefault="004D56CD" w:rsidP="004D56C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>Сертификаты ЭП.</w:t>
      </w:r>
    </w:p>
    <w:p w:rsidR="004D56CD" w:rsidRPr="004D56CD" w:rsidRDefault="004D56CD" w:rsidP="004D56C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 xml:space="preserve">Оплата денежных обязательств по муниципальным контрактам (контрактам, соглашениям), заключенным до утверждения настоящего Перечня, подлежащим заключению в будущем, информация о размещении </w:t>
      </w:r>
      <w:proofErr w:type="gramStart"/>
      <w:r w:rsidRPr="004D56CD">
        <w:rPr>
          <w:rFonts w:ascii="Times New Roman" w:hAnsi="Times New Roman" w:cs="Times New Roman"/>
          <w:sz w:val="24"/>
          <w:szCs w:val="24"/>
        </w:rPr>
        <w:t>закупок</w:t>
      </w:r>
      <w:proofErr w:type="gramEnd"/>
      <w:r w:rsidRPr="004D56CD">
        <w:rPr>
          <w:rFonts w:ascii="Times New Roman" w:hAnsi="Times New Roman" w:cs="Times New Roman"/>
          <w:sz w:val="24"/>
          <w:szCs w:val="24"/>
        </w:rPr>
        <w:t xml:space="preserve"> в отношении которых размещена в единой информационной системе в сфере закупок до утверждения настоящего Перечня, а также при осуществлении закупок в соответствии с подпунктом I пункта 2 распоряжения Администрации </w:t>
      </w:r>
      <w:proofErr w:type="spellStart"/>
      <w:r w:rsidRPr="004D56CD">
        <w:rPr>
          <w:rFonts w:ascii="Times New Roman" w:hAnsi="Times New Roman" w:cs="Times New Roman"/>
          <w:sz w:val="24"/>
          <w:szCs w:val="24"/>
        </w:rPr>
        <w:t>Камбарского</w:t>
      </w:r>
      <w:proofErr w:type="spellEnd"/>
      <w:r w:rsidRPr="004D56CD">
        <w:rPr>
          <w:rFonts w:ascii="Times New Roman" w:hAnsi="Times New Roman" w:cs="Times New Roman"/>
          <w:sz w:val="24"/>
          <w:szCs w:val="24"/>
        </w:rPr>
        <w:t xml:space="preserve"> района «О мерах по оптимизации и повышения эффективности расходов бюджета муниципального образования «Муниципальный округ </w:t>
      </w:r>
      <w:proofErr w:type="spellStart"/>
      <w:r w:rsidRPr="004D56CD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Pr="004D56C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</w:t>
      </w:r>
    </w:p>
    <w:p w:rsidR="004D56CD" w:rsidRPr="004D56CD" w:rsidRDefault="004D56CD" w:rsidP="004D56C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CD">
        <w:rPr>
          <w:rFonts w:ascii="Times New Roman" w:hAnsi="Times New Roman" w:cs="Times New Roman"/>
          <w:sz w:val="24"/>
          <w:szCs w:val="24"/>
        </w:rPr>
        <w:t xml:space="preserve">Иные расходы по распоряжениям Администрации муниципального образования «Муниципальный округ </w:t>
      </w:r>
      <w:proofErr w:type="spellStart"/>
      <w:r w:rsidRPr="004D56CD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Pr="004D56C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</w:t>
      </w:r>
    </w:p>
    <w:p w:rsidR="004D56CD" w:rsidRPr="00E71DD1" w:rsidRDefault="004D56CD" w:rsidP="004D56CD">
      <w:pPr>
        <w:spacing w:after="3" w:line="244" w:lineRule="auto"/>
        <w:ind w:left="5643" w:right="264" w:hanging="10"/>
        <w:jc w:val="center"/>
        <w:rPr>
          <w:rFonts w:ascii="Times New Roman" w:hAnsi="Times New Roman" w:cs="Times New Roman"/>
          <w:sz w:val="28"/>
          <w:szCs w:val="28"/>
        </w:rPr>
      </w:pPr>
    </w:p>
    <w:p w:rsidR="004D56CD" w:rsidRPr="00E71DD1" w:rsidRDefault="004D56CD" w:rsidP="004D56CD">
      <w:pPr>
        <w:spacing w:after="3" w:line="244" w:lineRule="auto"/>
        <w:ind w:left="5643" w:right="264" w:hanging="10"/>
        <w:jc w:val="center"/>
        <w:rPr>
          <w:rFonts w:ascii="Times New Roman" w:hAnsi="Times New Roman" w:cs="Times New Roman"/>
          <w:sz w:val="28"/>
          <w:szCs w:val="28"/>
        </w:rPr>
      </w:pPr>
    </w:p>
    <w:p w:rsidR="004D56CD" w:rsidRPr="00E71DD1" w:rsidRDefault="004D56CD" w:rsidP="004D56CD">
      <w:pPr>
        <w:spacing w:after="3" w:line="244" w:lineRule="auto"/>
        <w:ind w:left="5643" w:right="264" w:hanging="10"/>
        <w:jc w:val="center"/>
        <w:rPr>
          <w:rFonts w:ascii="Times New Roman" w:hAnsi="Times New Roman" w:cs="Times New Roman"/>
          <w:sz w:val="28"/>
          <w:szCs w:val="28"/>
        </w:rPr>
      </w:pPr>
    </w:p>
    <w:p w:rsidR="00A70ACA" w:rsidRDefault="00A70ACA"/>
    <w:sectPr w:rsidR="00A70ACA" w:rsidSect="004D56CD">
      <w:pgSz w:w="11906" w:h="16838"/>
      <w:pgMar w:top="851" w:right="624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0A4B"/>
    <w:multiLevelType w:val="hybridMultilevel"/>
    <w:tmpl w:val="B1DCFB42"/>
    <w:lvl w:ilvl="0" w:tplc="A8A66E12">
      <w:start w:val="20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B4B78A">
      <w:start w:val="1"/>
      <w:numFmt w:val="lowerLetter"/>
      <w:lvlText w:val="%2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7C754E">
      <w:start w:val="1"/>
      <w:numFmt w:val="lowerRoman"/>
      <w:lvlText w:val="%3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248B92">
      <w:start w:val="1"/>
      <w:numFmt w:val="decimal"/>
      <w:lvlText w:val="%4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6610E4">
      <w:start w:val="1"/>
      <w:numFmt w:val="lowerLetter"/>
      <w:lvlText w:val="%5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B5CA8EE">
      <w:start w:val="1"/>
      <w:numFmt w:val="lowerRoman"/>
      <w:lvlText w:val="%6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946DC4">
      <w:start w:val="1"/>
      <w:numFmt w:val="decimal"/>
      <w:lvlText w:val="%7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9EEEAC">
      <w:start w:val="1"/>
      <w:numFmt w:val="lowerLetter"/>
      <w:lvlText w:val="%8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0A58FE">
      <w:start w:val="1"/>
      <w:numFmt w:val="lowerRoman"/>
      <w:lvlText w:val="%9"/>
      <w:lvlJc w:val="left"/>
      <w:pPr>
        <w:ind w:left="6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C9B3F5A"/>
    <w:multiLevelType w:val="hybridMultilevel"/>
    <w:tmpl w:val="18A6EF70"/>
    <w:lvl w:ilvl="0" w:tplc="4322D99C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AC2960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E90D472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FECCE4A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B268162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17E07096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E46E150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4603706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8844E12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A1837EC"/>
    <w:multiLevelType w:val="hybridMultilevel"/>
    <w:tmpl w:val="3204337A"/>
    <w:lvl w:ilvl="0" w:tplc="44389EAE">
      <w:start w:val="6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54B71A">
      <w:start w:val="1"/>
      <w:numFmt w:val="lowerLetter"/>
      <w:lvlText w:val="%2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474083E">
      <w:start w:val="1"/>
      <w:numFmt w:val="lowerRoman"/>
      <w:lvlText w:val="%3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DA430AC">
      <w:start w:val="1"/>
      <w:numFmt w:val="decimal"/>
      <w:lvlText w:val="%4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97BA43C0">
      <w:start w:val="1"/>
      <w:numFmt w:val="lowerLetter"/>
      <w:lvlText w:val="%5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9B253B2">
      <w:start w:val="1"/>
      <w:numFmt w:val="lowerRoman"/>
      <w:lvlText w:val="%6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430C406">
      <w:start w:val="1"/>
      <w:numFmt w:val="decimal"/>
      <w:lvlText w:val="%7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0168B2A">
      <w:start w:val="1"/>
      <w:numFmt w:val="lowerLetter"/>
      <w:lvlText w:val="%8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35C4302">
      <w:start w:val="1"/>
      <w:numFmt w:val="lowerRoman"/>
      <w:lvlText w:val="%9"/>
      <w:lvlJc w:val="left"/>
      <w:pPr>
        <w:ind w:left="6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B355C7C"/>
    <w:multiLevelType w:val="hybridMultilevel"/>
    <w:tmpl w:val="0C4AD7E8"/>
    <w:lvl w:ilvl="0" w:tplc="70CCC346">
      <w:start w:val="28"/>
      <w:numFmt w:val="decimal"/>
      <w:lvlText w:val="%1."/>
      <w:lvlJc w:val="left"/>
      <w:pPr>
        <w:ind w:left="37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6CD"/>
    <w:rsid w:val="000234E7"/>
    <w:rsid w:val="00085478"/>
    <w:rsid w:val="002C6D56"/>
    <w:rsid w:val="00487FBF"/>
    <w:rsid w:val="004D56CD"/>
    <w:rsid w:val="006A6404"/>
    <w:rsid w:val="007E5876"/>
    <w:rsid w:val="008B3490"/>
    <w:rsid w:val="00A70ACA"/>
    <w:rsid w:val="00FE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6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5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6CD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D5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6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5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6CD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D5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Приемная</cp:lastModifiedBy>
  <cp:revision>1</cp:revision>
  <cp:lastPrinted>2022-05-11T06:45:00Z</cp:lastPrinted>
  <dcterms:created xsi:type="dcterms:W3CDTF">2022-05-11T06:39:00Z</dcterms:created>
  <dcterms:modified xsi:type="dcterms:W3CDTF">2022-05-11T06:46:00Z</dcterms:modified>
</cp:coreProperties>
</file>