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4"/>
      </w:tblGrid>
      <w:tr w:rsidR="00700351" w:rsidTr="00700351">
        <w:tc>
          <w:tcPr>
            <w:tcW w:w="5637" w:type="dxa"/>
          </w:tcPr>
          <w:p w:rsidR="00700351" w:rsidRDefault="00700351" w:rsidP="00700351">
            <w:pPr>
              <w:spacing w:line="413" w:lineRule="exact"/>
              <w:ind w:right="24"/>
              <w:rPr>
                <w:color w:val="000000"/>
                <w:spacing w:val="4"/>
                <w:w w:val="101"/>
                <w:sz w:val="24"/>
                <w:szCs w:val="24"/>
              </w:rPr>
            </w:pPr>
          </w:p>
        </w:tc>
        <w:tc>
          <w:tcPr>
            <w:tcW w:w="3934" w:type="dxa"/>
          </w:tcPr>
          <w:p w:rsidR="00700351" w:rsidRDefault="00700351" w:rsidP="00700351">
            <w:pPr>
              <w:ind w:right="24"/>
              <w:rPr>
                <w:color w:val="000000"/>
                <w:spacing w:val="4"/>
                <w:w w:val="101"/>
                <w:sz w:val="24"/>
                <w:szCs w:val="24"/>
              </w:rPr>
            </w:pPr>
            <w:r>
              <w:rPr>
                <w:color w:val="000000"/>
                <w:spacing w:val="4"/>
                <w:w w:val="101"/>
                <w:sz w:val="24"/>
                <w:szCs w:val="24"/>
              </w:rPr>
              <w:t>Приложение к постановлению Администрации муниципального образования «</w:t>
            </w:r>
            <w:proofErr w:type="gramStart"/>
            <w:r>
              <w:rPr>
                <w:color w:val="000000"/>
                <w:spacing w:val="4"/>
                <w:w w:val="101"/>
                <w:sz w:val="24"/>
                <w:szCs w:val="24"/>
              </w:rPr>
              <w:t>Муниципальный</w:t>
            </w:r>
            <w:proofErr w:type="gramEnd"/>
            <w:r>
              <w:rPr>
                <w:color w:val="000000"/>
                <w:spacing w:val="4"/>
                <w:w w:val="101"/>
                <w:sz w:val="24"/>
                <w:szCs w:val="24"/>
              </w:rPr>
              <w:t xml:space="preserve"> </w:t>
            </w:r>
          </w:p>
          <w:p w:rsidR="00700351" w:rsidRDefault="00700351" w:rsidP="00700351">
            <w:pPr>
              <w:ind w:right="24"/>
              <w:rPr>
                <w:color w:val="000000"/>
                <w:spacing w:val="4"/>
                <w:w w:val="101"/>
                <w:sz w:val="24"/>
                <w:szCs w:val="24"/>
              </w:rPr>
            </w:pPr>
            <w:r>
              <w:rPr>
                <w:color w:val="000000"/>
                <w:spacing w:val="4"/>
                <w:w w:val="101"/>
                <w:sz w:val="24"/>
                <w:szCs w:val="24"/>
              </w:rPr>
              <w:t xml:space="preserve">округ </w:t>
            </w:r>
            <w:proofErr w:type="spellStart"/>
            <w:r>
              <w:rPr>
                <w:color w:val="000000"/>
                <w:spacing w:val="4"/>
                <w:w w:val="101"/>
                <w:sz w:val="24"/>
                <w:szCs w:val="24"/>
              </w:rPr>
              <w:t>Камбарский</w:t>
            </w:r>
            <w:proofErr w:type="spellEnd"/>
            <w:r>
              <w:rPr>
                <w:color w:val="000000"/>
                <w:spacing w:val="4"/>
                <w:w w:val="101"/>
                <w:sz w:val="24"/>
                <w:szCs w:val="24"/>
              </w:rPr>
              <w:t xml:space="preserve"> район </w:t>
            </w:r>
          </w:p>
          <w:p w:rsidR="00700351" w:rsidRDefault="00700351" w:rsidP="00700351">
            <w:pPr>
              <w:ind w:right="24"/>
              <w:rPr>
                <w:color w:val="000000"/>
                <w:spacing w:val="4"/>
                <w:w w:val="101"/>
                <w:sz w:val="24"/>
                <w:szCs w:val="24"/>
              </w:rPr>
            </w:pPr>
            <w:r>
              <w:rPr>
                <w:color w:val="000000"/>
                <w:spacing w:val="4"/>
                <w:w w:val="101"/>
                <w:sz w:val="24"/>
                <w:szCs w:val="24"/>
              </w:rPr>
              <w:t xml:space="preserve">Удмуртской Республики» </w:t>
            </w:r>
          </w:p>
          <w:p w:rsidR="00700351" w:rsidRDefault="00700351" w:rsidP="00700351">
            <w:pPr>
              <w:ind w:right="24"/>
              <w:rPr>
                <w:color w:val="000000"/>
                <w:spacing w:val="4"/>
                <w:w w:val="101"/>
                <w:sz w:val="24"/>
                <w:szCs w:val="24"/>
              </w:rPr>
            </w:pPr>
            <w:r>
              <w:rPr>
                <w:color w:val="000000"/>
                <w:spacing w:val="4"/>
                <w:w w:val="101"/>
                <w:sz w:val="24"/>
                <w:szCs w:val="24"/>
              </w:rPr>
              <w:t>от 31 мая 2022 года № 453</w:t>
            </w:r>
          </w:p>
        </w:tc>
      </w:tr>
    </w:tbl>
    <w:p w:rsidR="00700351" w:rsidRDefault="00700351" w:rsidP="00700351">
      <w:pPr>
        <w:shd w:val="clear" w:color="auto" w:fill="FFFFFF"/>
        <w:spacing w:line="413" w:lineRule="exact"/>
        <w:ind w:right="24"/>
        <w:rPr>
          <w:color w:val="000000"/>
          <w:spacing w:val="4"/>
          <w:w w:val="101"/>
          <w:sz w:val="24"/>
          <w:szCs w:val="24"/>
        </w:rPr>
      </w:pPr>
    </w:p>
    <w:p w:rsidR="00700351" w:rsidRDefault="00700351" w:rsidP="00700351">
      <w:pPr>
        <w:shd w:val="clear" w:color="auto" w:fill="FFFFFF"/>
        <w:spacing w:line="413" w:lineRule="exact"/>
        <w:ind w:right="24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                                      </w:t>
      </w:r>
      <w:bookmarkStart w:id="0" w:name="_GoBack"/>
      <w:bookmarkEnd w:id="0"/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84"/>
        <w:gridCol w:w="5800"/>
        <w:gridCol w:w="1116"/>
        <w:gridCol w:w="1347"/>
        <w:gridCol w:w="1460"/>
      </w:tblGrid>
      <w:tr w:rsidR="00700351" w:rsidRPr="00F47651" w:rsidTr="00F46056">
        <w:trPr>
          <w:trHeight w:val="24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План мероприятий</w:t>
            </w:r>
          </w:p>
        </w:tc>
      </w:tr>
      <w:tr w:rsidR="00700351" w:rsidRPr="00F47651" w:rsidTr="00F46056">
        <w:trPr>
          <w:trHeight w:val="240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по подготовке к отопительному периоду 2022-2023 годов</w:t>
            </w:r>
          </w:p>
        </w:tc>
      </w:tr>
      <w:tr w:rsidR="00700351" w:rsidRPr="00F47651" w:rsidTr="00F46056">
        <w:trPr>
          <w:trHeight w:val="255"/>
        </w:trPr>
        <w:tc>
          <w:tcPr>
            <w:tcW w:w="102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 xml:space="preserve">в </w:t>
            </w:r>
            <w:proofErr w:type="spellStart"/>
            <w:r w:rsidRPr="00F47651">
              <w:rPr>
                <w:b/>
                <w:bCs/>
                <w:sz w:val="18"/>
                <w:szCs w:val="18"/>
              </w:rPr>
              <w:t>Камбарском</w:t>
            </w:r>
            <w:proofErr w:type="spellEnd"/>
            <w:r w:rsidRPr="00F47651">
              <w:rPr>
                <w:b/>
                <w:bCs/>
                <w:sz w:val="18"/>
                <w:szCs w:val="18"/>
              </w:rPr>
              <w:t xml:space="preserve"> районе</w:t>
            </w:r>
          </w:p>
        </w:tc>
      </w:tr>
      <w:tr w:rsidR="00700351" w:rsidRPr="00F47651" w:rsidTr="00F46056">
        <w:trPr>
          <w:trHeight w:val="720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 xml:space="preserve">№ </w:t>
            </w:r>
            <w:proofErr w:type="gramStart"/>
            <w:r w:rsidRPr="00F47651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F47651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5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11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Всего (тыс.           руб.)</w:t>
            </w:r>
          </w:p>
        </w:tc>
        <w:tc>
          <w:tcPr>
            <w:tcW w:w="134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Срок выполнения работ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 xml:space="preserve">МУ "СМЗ </w:t>
            </w:r>
            <w:proofErr w:type="spellStart"/>
            <w:r w:rsidRPr="00F47651">
              <w:rPr>
                <w:b/>
                <w:bCs/>
                <w:sz w:val="18"/>
                <w:szCs w:val="18"/>
              </w:rPr>
              <w:t>Камбарского</w:t>
            </w:r>
            <w:proofErr w:type="spellEnd"/>
            <w:r w:rsidRPr="00F47651">
              <w:rPr>
                <w:b/>
                <w:bCs/>
                <w:sz w:val="18"/>
                <w:szCs w:val="18"/>
              </w:rPr>
              <w:t xml:space="preserve"> района"</w:t>
            </w:r>
          </w:p>
        </w:tc>
      </w:tr>
      <w:tr w:rsidR="00700351" w:rsidRPr="00F47651" w:rsidTr="00F46056">
        <w:trPr>
          <w:trHeight w:val="72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 xml:space="preserve">Текущий ремонт и подготовка жилищного фонда к отопительному периоду: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F47651">
              <w:rPr>
                <w:bCs/>
                <w:sz w:val="18"/>
                <w:szCs w:val="18"/>
              </w:rPr>
              <w:t>- замена  оконных рам в подъездах;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300,00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май-сентябрь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Плата за содержание и ремонт общедомового имущества</w:t>
            </w:r>
          </w:p>
        </w:tc>
      </w:tr>
      <w:tr w:rsidR="00700351" w:rsidRPr="00F47651" w:rsidTr="00F46056">
        <w:trPr>
          <w:trHeight w:val="30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 -косметический ремонт подъездов;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30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 - ревизия, промывка и ремонт системы отопления;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1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-установка металлических дверей в МКД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-промывка системы отопления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-замена запорной арматуры системы ХВС и тепловых сетей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-частичный ремонт кровли на МКД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16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-ремонт примыкания </w:t>
            </w:r>
            <w:proofErr w:type="spellStart"/>
            <w:r w:rsidRPr="00F47651">
              <w:rPr>
                <w:sz w:val="18"/>
                <w:szCs w:val="18"/>
              </w:rPr>
              <w:t>вентканала</w:t>
            </w:r>
            <w:proofErr w:type="spellEnd"/>
            <w:r w:rsidRPr="00F47651">
              <w:rPr>
                <w:sz w:val="18"/>
                <w:szCs w:val="18"/>
              </w:rPr>
              <w:t xml:space="preserve">, ремонт </w:t>
            </w:r>
            <w:proofErr w:type="spellStart"/>
            <w:r w:rsidRPr="00F47651">
              <w:rPr>
                <w:sz w:val="18"/>
                <w:szCs w:val="18"/>
              </w:rPr>
              <w:t>вентканала</w:t>
            </w:r>
            <w:proofErr w:type="spellEnd"/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8004D" w:rsidTr="00F46056">
        <w:trPr>
          <w:trHeight w:val="165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0351" w:rsidRPr="00F8004D" w:rsidRDefault="00700351" w:rsidP="00F46056">
            <w:pPr>
              <w:widowControl/>
              <w:autoSpaceDE/>
              <w:autoSpaceDN/>
              <w:adjustRightInd/>
              <w:jc w:val="center"/>
            </w:pPr>
            <w:r w:rsidRPr="00F47651">
              <w:t> </w:t>
            </w:r>
          </w:p>
          <w:p w:rsidR="00700351" w:rsidRPr="00F8004D" w:rsidRDefault="00700351" w:rsidP="00F46056">
            <w:pPr>
              <w:widowControl/>
              <w:autoSpaceDE/>
              <w:autoSpaceDN/>
              <w:adjustRightInd/>
              <w:jc w:val="center"/>
            </w:pPr>
            <w:r w:rsidRPr="00F47651">
              <w:t> </w:t>
            </w:r>
          </w:p>
          <w:p w:rsidR="00700351" w:rsidRPr="00F8004D" w:rsidRDefault="00700351" w:rsidP="00F46056">
            <w:pPr>
              <w:widowControl/>
              <w:autoSpaceDE/>
              <w:autoSpaceDN/>
              <w:adjustRightInd/>
              <w:jc w:val="center"/>
            </w:pPr>
            <w:r w:rsidRPr="00F47651">
              <w:t> </w:t>
            </w:r>
          </w:p>
          <w:p w:rsidR="00700351" w:rsidRPr="00F8004D" w:rsidRDefault="00700351" w:rsidP="00F46056">
            <w:pPr>
              <w:widowControl/>
              <w:autoSpaceDE/>
              <w:autoSpaceDN/>
              <w:adjustRightInd/>
              <w:jc w:val="center"/>
            </w:pPr>
            <w:r w:rsidRPr="00F47651">
              <w:t> </w:t>
            </w:r>
            <w:r w:rsidRPr="00F8004D">
              <w:t>2</w:t>
            </w:r>
          </w:p>
          <w:p w:rsidR="00700351" w:rsidRPr="00F8004D" w:rsidRDefault="00700351" w:rsidP="00F46056">
            <w:pPr>
              <w:widowControl/>
              <w:autoSpaceDE/>
              <w:autoSpaceDN/>
              <w:adjustRightInd/>
              <w:jc w:val="center"/>
            </w:pPr>
            <w:r w:rsidRPr="00F47651">
              <w:t> </w:t>
            </w:r>
          </w:p>
          <w:p w:rsidR="00700351" w:rsidRPr="00F8004D" w:rsidRDefault="00700351" w:rsidP="00F46056">
            <w:pPr>
              <w:widowControl/>
              <w:autoSpaceDE/>
              <w:autoSpaceDN/>
              <w:adjustRightInd/>
              <w:jc w:val="center"/>
            </w:pPr>
            <w:r w:rsidRPr="00F47651">
              <w:t> </w:t>
            </w:r>
          </w:p>
          <w:p w:rsidR="00700351" w:rsidRPr="00F8004D" w:rsidRDefault="00700351" w:rsidP="00F46056">
            <w:pPr>
              <w:widowControl/>
              <w:autoSpaceDE/>
              <w:autoSpaceDN/>
              <w:adjustRightInd/>
              <w:jc w:val="center"/>
            </w:pPr>
            <w:r w:rsidRPr="00F47651">
              <w:t> </w:t>
            </w:r>
          </w:p>
          <w:p w:rsidR="00700351" w:rsidRPr="00F47651" w:rsidRDefault="00700351" w:rsidP="00F46056">
            <w:pPr>
              <w:jc w:val="center"/>
            </w:pPr>
            <w:r w:rsidRPr="00F47651">
              <w:t> 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ООО "Камская управляющая компания"</w:t>
            </w:r>
          </w:p>
        </w:tc>
      </w:tr>
      <w:tr w:rsidR="00700351" w:rsidRPr="00F8004D" w:rsidTr="00F46056">
        <w:trPr>
          <w:trHeight w:val="495"/>
        </w:trPr>
        <w:tc>
          <w:tcPr>
            <w:tcW w:w="48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jc w:val="center"/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 xml:space="preserve">Текущий ремонт и подготовка жилищного фонда к отопительному периоду:    </w:t>
            </w:r>
          </w:p>
        </w:tc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</w:pPr>
            <w:r w:rsidRPr="00F47651">
              <w:t>400,00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май-сентябрь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Плата за содержание и ремонт общедомового имущества</w:t>
            </w:r>
          </w:p>
        </w:tc>
      </w:tr>
      <w:tr w:rsidR="00700351" w:rsidRPr="00F8004D" w:rsidTr="00F46056">
        <w:trPr>
          <w:trHeight w:val="165"/>
        </w:trPr>
        <w:tc>
          <w:tcPr>
            <w:tcW w:w="48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jc w:val="center"/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 - ревизия, промывка и ремонт системы отопления;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8004D" w:rsidTr="00F46056">
        <w:trPr>
          <w:trHeight w:val="510"/>
        </w:trPr>
        <w:tc>
          <w:tcPr>
            <w:tcW w:w="48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jc w:val="center"/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 -установка недостающих</w:t>
            </w:r>
            <w:proofErr w:type="gramStart"/>
            <w:r w:rsidRPr="00F47651">
              <w:rPr>
                <w:sz w:val="18"/>
                <w:szCs w:val="18"/>
              </w:rPr>
              <w:t xml:space="preserve"> ,</w:t>
            </w:r>
            <w:proofErr w:type="gramEnd"/>
            <w:r w:rsidRPr="00F47651">
              <w:rPr>
                <w:sz w:val="18"/>
                <w:szCs w:val="18"/>
              </w:rPr>
              <w:t xml:space="preserve"> частично разбитых стекол в окнах, замена окон в подъездах МКД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8004D" w:rsidTr="00F46056">
        <w:trPr>
          <w:trHeight w:val="255"/>
        </w:trPr>
        <w:tc>
          <w:tcPr>
            <w:tcW w:w="48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jc w:val="center"/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замена, ремонт дверей в подъездах МКД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8004D" w:rsidTr="00F46056">
        <w:trPr>
          <w:trHeight w:val="165"/>
        </w:trPr>
        <w:tc>
          <w:tcPr>
            <w:tcW w:w="48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jc w:val="center"/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- частичный ремонт кровли на МКД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8004D" w:rsidTr="00F46056">
        <w:trPr>
          <w:trHeight w:val="165"/>
        </w:trPr>
        <w:tc>
          <w:tcPr>
            <w:tcW w:w="484" w:type="dxa"/>
            <w:vMerge/>
            <w:tcBorders>
              <w:left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jc w:val="center"/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- проверка вентиляционных канало и дымоходов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8004D" w:rsidTr="00F46056">
        <w:trPr>
          <w:trHeight w:val="165"/>
        </w:trPr>
        <w:tc>
          <w:tcPr>
            <w:tcW w:w="484" w:type="dxa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- ремонт  фундаментов МКД</w:t>
            </w:r>
          </w:p>
        </w:tc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8004D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ООО "Управление и эксплуатация жилья"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0351" w:rsidRPr="00F47651" w:rsidTr="00F46056">
        <w:trPr>
          <w:trHeight w:val="450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Текущий ремонт и подготовка жилищного фонда к отопительному периоду:                                                                                                             </w:t>
            </w:r>
          </w:p>
        </w:tc>
        <w:tc>
          <w:tcPr>
            <w:tcW w:w="111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870,00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май-сентябрь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Плата за содержание и ремонт общедомового имущества</w:t>
            </w:r>
          </w:p>
        </w:tc>
      </w:tr>
      <w:tr w:rsidR="00700351" w:rsidRPr="00F47651" w:rsidTr="00F46056">
        <w:trPr>
          <w:trHeight w:val="330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-косметический ремонт подъездов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85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- установка металлических дверей в МКД;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 - промывка системы отопления;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360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- установка окон ПВХ в подъезды МКД;       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55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 - замена запорной арматуры системы ХВС и тепловых сетей;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55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- частичный ремонт кровли на МКД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315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-частичный ремонт деревянных полов в подъездах МКД</w:t>
            </w:r>
          </w:p>
        </w:tc>
        <w:tc>
          <w:tcPr>
            <w:tcW w:w="111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8004D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ТСЖ "Восток"</w:t>
            </w:r>
          </w:p>
        </w:tc>
      </w:tr>
      <w:tr w:rsidR="00700351" w:rsidRPr="00F47651" w:rsidTr="00F46056">
        <w:trPr>
          <w:trHeight w:val="69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Текущий ремонт и подготовка жилищного фонда к отопительному периоду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70,00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июнь-август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Плата за содержание и ремонт общедомового имущества</w:t>
            </w:r>
          </w:p>
        </w:tc>
      </w:tr>
      <w:tr w:rsidR="00700351" w:rsidRPr="00F8004D" w:rsidTr="00F46056">
        <w:trPr>
          <w:trHeight w:val="240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8004D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8004D">
              <w:rPr>
                <w:b/>
                <w:bCs/>
                <w:sz w:val="18"/>
                <w:szCs w:val="18"/>
              </w:rPr>
              <w:t>5</w:t>
            </w:r>
          </w:p>
          <w:p w:rsidR="00700351" w:rsidRPr="00F8004D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 </w:t>
            </w:r>
          </w:p>
          <w:p w:rsidR="00700351" w:rsidRPr="00F47651" w:rsidRDefault="00700351" w:rsidP="00F46056">
            <w:pPr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 xml:space="preserve">МП "Водоканал  </w:t>
            </w:r>
            <w:proofErr w:type="spellStart"/>
            <w:r w:rsidRPr="00F47651">
              <w:rPr>
                <w:b/>
                <w:bCs/>
                <w:sz w:val="18"/>
                <w:szCs w:val="18"/>
              </w:rPr>
              <w:t>Камбарского</w:t>
            </w:r>
            <w:proofErr w:type="spellEnd"/>
            <w:r w:rsidRPr="00F47651">
              <w:rPr>
                <w:b/>
                <w:bCs/>
                <w:sz w:val="18"/>
                <w:szCs w:val="18"/>
              </w:rPr>
              <w:t xml:space="preserve"> района"</w:t>
            </w:r>
          </w:p>
        </w:tc>
      </w:tr>
      <w:tr w:rsidR="00700351" w:rsidRPr="00F8004D" w:rsidTr="00F46056">
        <w:trPr>
          <w:trHeight w:val="255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Косметический ремонт очистных сооружений водоснабжения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10,00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июнь-август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Средства предприятия</w:t>
            </w:r>
          </w:p>
        </w:tc>
      </w:tr>
      <w:tr w:rsidR="00700351" w:rsidRPr="00F8004D" w:rsidTr="00F46056">
        <w:trPr>
          <w:trHeight w:val="255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Ревизия запорной арматуры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30,00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8004D" w:rsidTr="00F46056">
        <w:trPr>
          <w:trHeight w:val="48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Профилактическое обслуживание водозаборных колонок, пожарных гидрантов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15,00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8004D" w:rsidTr="00F46056">
        <w:trPr>
          <w:trHeight w:val="240"/>
        </w:trPr>
        <w:tc>
          <w:tcPr>
            <w:tcW w:w="4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Замена запорной арматуры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45,00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</w:tr>
      <w:tr w:rsidR="00700351" w:rsidRPr="00F8004D" w:rsidTr="00F46056">
        <w:trPr>
          <w:trHeight w:val="240"/>
        </w:trPr>
        <w:tc>
          <w:tcPr>
            <w:tcW w:w="4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100,00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8004D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ООО "Энергия"</w:t>
            </w:r>
          </w:p>
        </w:tc>
      </w:tr>
      <w:tr w:rsidR="00700351" w:rsidRPr="00F47651" w:rsidTr="00F46056">
        <w:trPr>
          <w:trHeight w:val="97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- Ревизия и ремонт водоразборных колонок ст. </w:t>
            </w:r>
            <w:proofErr w:type="spellStart"/>
            <w:r w:rsidRPr="00F47651">
              <w:rPr>
                <w:sz w:val="18"/>
                <w:szCs w:val="18"/>
              </w:rPr>
              <w:t>Армязь</w:t>
            </w:r>
            <w:proofErr w:type="spellEnd"/>
            <w:r w:rsidRPr="00F47651">
              <w:rPr>
                <w:sz w:val="18"/>
                <w:szCs w:val="18"/>
              </w:rPr>
              <w:t xml:space="preserve"> и пос. Борок                                                                                                  - Ревизия и ремонт запорной арматуры ст. </w:t>
            </w:r>
            <w:proofErr w:type="spellStart"/>
            <w:r w:rsidRPr="00F47651">
              <w:rPr>
                <w:sz w:val="18"/>
                <w:szCs w:val="18"/>
              </w:rPr>
              <w:t>Армязь</w:t>
            </w:r>
            <w:proofErr w:type="spellEnd"/>
            <w:r w:rsidRPr="00F47651">
              <w:rPr>
                <w:sz w:val="18"/>
                <w:szCs w:val="18"/>
              </w:rPr>
              <w:t xml:space="preserve"> и пос. Борок                                                                        - Частичный ремонт колодцев</w:t>
            </w:r>
          </w:p>
        </w:tc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30,00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июль-август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Средства предприятия</w:t>
            </w: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8004D"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9723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 xml:space="preserve">МУП </w:t>
            </w:r>
            <w:proofErr w:type="spellStart"/>
            <w:r w:rsidRPr="00F47651">
              <w:rPr>
                <w:b/>
                <w:bCs/>
                <w:sz w:val="18"/>
                <w:szCs w:val="18"/>
              </w:rPr>
              <w:t>Камбарского</w:t>
            </w:r>
            <w:proofErr w:type="spellEnd"/>
            <w:r w:rsidRPr="00F47651">
              <w:rPr>
                <w:b/>
                <w:bCs/>
                <w:sz w:val="18"/>
                <w:szCs w:val="18"/>
              </w:rPr>
              <w:t xml:space="preserve"> района "Энергия"</w:t>
            </w:r>
          </w:p>
        </w:tc>
      </w:tr>
      <w:tr w:rsidR="00700351" w:rsidRPr="00F47651" w:rsidTr="00F46056">
        <w:trPr>
          <w:trHeight w:val="2003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Техническое обслуживание, регламентные работы оборудования: экспертиза промышленной безопасности котла КВ-0,4Т с оформлением заключения, режимно-наладочные испытания котлов в котельных п. Борок, </w:t>
            </w:r>
            <w:proofErr w:type="spellStart"/>
            <w:r w:rsidRPr="00F47651">
              <w:rPr>
                <w:sz w:val="18"/>
                <w:szCs w:val="18"/>
              </w:rPr>
              <w:t>с</w:t>
            </w:r>
            <w:proofErr w:type="gramStart"/>
            <w:r w:rsidRPr="00F47651">
              <w:rPr>
                <w:sz w:val="18"/>
                <w:szCs w:val="18"/>
              </w:rPr>
              <w:t>.Е</w:t>
            </w:r>
            <w:proofErr w:type="gramEnd"/>
            <w:r w:rsidRPr="00F47651">
              <w:rPr>
                <w:sz w:val="18"/>
                <w:szCs w:val="18"/>
              </w:rPr>
              <w:t>ршовка,д.Н-Армязь</w:t>
            </w:r>
            <w:proofErr w:type="spellEnd"/>
            <w:r w:rsidRPr="00F47651">
              <w:rPr>
                <w:sz w:val="18"/>
                <w:szCs w:val="18"/>
              </w:rPr>
              <w:t xml:space="preserve">, с. </w:t>
            </w:r>
            <w:proofErr w:type="spellStart"/>
            <w:r w:rsidRPr="00F47651">
              <w:rPr>
                <w:sz w:val="18"/>
                <w:szCs w:val="18"/>
              </w:rPr>
              <w:t>Шолья</w:t>
            </w:r>
            <w:proofErr w:type="spellEnd"/>
            <w:r w:rsidRPr="00F47651">
              <w:rPr>
                <w:sz w:val="18"/>
                <w:szCs w:val="18"/>
              </w:rPr>
              <w:t xml:space="preserve"> школа, с. </w:t>
            </w:r>
            <w:proofErr w:type="spellStart"/>
            <w:r w:rsidRPr="00F47651">
              <w:rPr>
                <w:sz w:val="18"/>
                <w:szCs w:val="18"/>
              </w:rPr>
              <w:t>Шолья</w:t>
            </w:r>
            <w:proofErr w:type="spellEnd"/>
            <w:r w:rsidRPr="00F47651">
              <w:rPr>
                <w:sz w:val="18"/>
                <w:szCs w:val="18"/>
              </w:rPr>
              <w:t xml:space="preserve"> дет. сад), электроизмерительные работы электроустановок, проверка контрольно-измерительных приборов, сервисное обслуживание насосного оборудования, проверка и приобретение огнетушителей, проверка средств защиты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842,87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июнь-август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Средства предприятия</w:t>
            </w:r>
          </w:p>
        </w:tc>
      </w:tr>
      <w:tr w:rsidR="00700351" w:rsidRPr="00F47651" w:rsidTr="00F46056">
        <w:trPr>
          <w:trHeight w:val="96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F47651">
              <w:rPr>
                <w:sz w:val="18"/>
                <w:szCs w:val="18"/>
              </w:rPr>
              <w:t>Техническое обслуживание оборудования: запорной, регулирующей арматуры, предохранительных  клапанов, фильтров, грязевиков, насосов, котлов, газоходов, дымовых труб, ГРУ, ШРП, газопроводов, газовой аппаратуры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240,00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48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Текущий ремонт электроустановок и электрооборудования замена устаревших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50,00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Текущий ремонт автоматики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25,00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1207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Текущий ремонт тепломеханического оборудования и трубопроводов:  монтаж линии </w:t>
            </w:r>
            <w:proofErr w:type="spellStart"/>
            <w:r w:rsidRPr="00F47651">
              <w:rPr>
                <w:sz w:val="18"/>
                <w:szCs w:val="18"/>
              </w:rPr>
              <w:t>топливопроводов</w:t>
            </w:r>
            <w:proofErr w:type="spellEnd"/>
            <w:r w:rsidRPr="00F47651">
              <w:rPr>
                <w:sz w:val="18"/>
                <w:szCs w:val="18"/>
              </w:rPr>
              <w:t xml:space="preserve"> котла STM-ENERGY 3000, чистка водопроводной скважины, ремонт солевого бака, ремонт тепловых узлов, ремонт котлов Ква-1,0-Гс, ремонт теплоизоляции трубопроводов, замена запорной арматуры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504,65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Текущий ремонт зданий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1270,00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72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Замена вышедшего из строя оборудования: замена котла, насоса </w:t>
            </w:r>
            <w:proofErr w:type="spellStart"/>
            <w:r w:rsidRPr="00F47651">
              <w:rPr>
                <w:sz w:val="18"/>
                <w:szCs w:val="18"/>
              </w:rPr>
              <w:t>химводоподготовки</w:t>
            </w:r>
            <w:proofErr w:type="spellEnd"/>
            <w:r w:rsidRPr="00F47651">
              <w:rPr>
                <w:sz w:val="18"/>
                <w:szCs w:val="18"/>
              </w:rPr>
              <w:t xml:space="preserve">, фильтра </w:t>
            </w:r>
            <w:proofErr w:type="gramStart"/>
            <w:r w:rsidRPr="00F47651">
              <w:rPr>
                <w:sz w:val="18"/>
                <w:szCs w:val="18"/>
              </w:rPr>
              <w:t>натрий-катионного</w:t>
            </w:r>
            <w:proofErr w:type="gramEnd"/>
            <w:r w:rsidRPr="00F47651">
              <w:rPr>
                <w:sz w:val="18"/>
                <w:szCs w:val="18"/>
              </w:rPr>
              <w:t xml:space="preserve"> типа, газового компенсатора, газового фильтра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174,64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556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F47651">
              <w:rPr>
                <w:sz w:val="18"/>
                <w:szCs w:val="18"/>
              </w:rPr>
              <w:t xml:space="preserve">Капитальный ремонт тепловых сетей: тепловой сети с. Кама ул. Речников 26, ул. Почтовая от ТК-5 до ТК-8, с. </w:t>
            </w:r>
            <w:proofErr w:type="spellStart"/>
            <w:r w:rsidRPr="00F47651">
              <w:rPr>
                <w:sz w:val="18"/>
                <w:szCs w:val="18"/>
              </w:rPr>
              <w:t>Шолья</w:t>
            </w:r>
            <w:proofErr w:type="spellEnd"/>
            <w:r w:rsidRPr="00F47651">
              <w:rPr>
                <w:sz w:val="18"/>
                <w:szCs w:val="18"/>
              </w:rPr>
              <w:t xml:space="preserve"> ул. Дачная 6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360,00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3467,16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8004D"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97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ООО "</w:t>
            </w:r>
            <w:proofErr w:type="spellStart"/>
            <w:r w:rsidRPr="00F47651">
              <w:rPr>
                <w:b/>
                <w:bCs/>
                <w:sz w:val="18"/>
                <w:szCs w:val="18"/>
              </w:rPr>
              <w:t>КамбаркаТеплоЭнерго</w:t>
            </w:r>
            <w:proofErr w:type="spellEnd"/>
            <w:r w:rsidRPr="00F47651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700351" w:rsidRPr="00F47651" w:rsidTr="00F46056">
        <w:trPr>
          <w:trHeight w:val="1588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Техническое обслуживание, регламентные работы оборудования: электроизмерительные работы электроустановок, поверка и ремонт контрольно-измерительных приборов, поверка газового оборудования, проверка огнетушителей и приобре</w:t>
            </w:r>
            <w:r w:rsidRPr="00F8004D">
              <w:rPr>
                <w:sz w:val="18"/>
                <w:szCs w:val="18"/>
              </w:rPr>
              <w:t>те</w:t>
            </w:r>
            <w:r w:rsidRPr="00F47651">
              <w:rPr>
                <w:sz w:val="18"/>
                <w:szCs w:val="18"/>
              </w:rPr>
              <w:t>ние новых,  осмотр дымоходов и вент. Каналов,  исправление крена дымовой трубы, техническое освидетельствование котла ДКВР 6,5/13, экспертиза газовой горелки ГМГ-4М-4ед.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206,00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май-август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Средства предприятия</w:t>
            </w:r>
          </w:p>
        </w:tc>
      </w:tr>
      <w:tr w:rsidR="00700351" w:rsidRPr="00F47651" w:rsidTr="00F46056">
        <w:trPr>
          <w:trHeight w:val="14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F47651">
              <w:rPr>
                <w:sz w:val="18"/>
                <w:szCs w:val="18"/>
              </w:rPr>
              <w:t>Техническое обслуживание оборудования: электроустановок, электродвигателей,  насосов, дымососов, запорной, регулирующей арматуры, предохранительных и запорных клапанов, фильтров, грязевиков, насосных агрегатов, котлов,  газоходов, дымовых труб, ГРУ, ШРП, газопроводов, газовой аппаратуры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63,50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48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Текущий ремонт электроустановок и электрооборудования замена устаревших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6,50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Текущий ремонт автоматики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56,70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136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Текущий ремонт тепломеханического оборудования и трубопроводов:  замена расходомера </w:t>
            </w:r>
            <w:proofErr w:type="spellStart"/>
            <w:r w:rsidRPr="00F47651">
              <w:rPr>
                <w:sz w:val="18"/>
                <w:szCs w:val="18"/>
              </w:rPr>
              <w:t>Ду</w:t>
            </w:r>
            <w:proofErr w:type="spellEnd"/>
            <w:r w:rsidRPr="00F47651">
              <w:rPr>
                <w:sz w:val="18"/>
                <w:szCs w:val="18"/>
              </w:rPr>
              <w:t xml:space="preserve"> 100 на подающем трубопроводе, приобретение подшипников, приобретение магнитной вставки и сетки, замена запорной арматуры на тепломеханическом оборудовании, промывка </w:t>
            </w:r>
            <w:proofErr w:type="spellStart"/>
            <w:r w:rsidRPr="00F47651">
              <w:rPr>
                <w:sz w:val="18"/>
                <w:szCs w:val="18"/>
              </w:rPr>
              <w:t>водоподогревателей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237,50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33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Текущий ремонт зданий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2,00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43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Установка приборов учета на жилые дома №10, 12, 23 136 базы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216,50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Текущий ремонт тепловых сетей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103,30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48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оборудование и инструменты: приобретение сварочного аппарата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17,00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</w:tr>
      <w:tr w:rsidR="00700351" w:rsidRPr="00F47651" w:rsidTr="00F46056">
        <w:trPr>
          <w:trHeight w:val="48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Расходные материалы: </w:t>
            </w:r>
            <w:proofErr w:type="spellStart"/>
            <w:proofErr w:type="gramStart"/>
            <w:r w:rsidRPr="00F47651">
              <w:rPr>
                <w:sz w:val="18"/>
                <w:szCs w:val="18"/>
              </w:rPr>
              <w:t>Литол</w:t>
            </w:r>
            <w:proofErr w:type="spellEnd"/>
            <w:r w:rsidRPr="00F47651">
              <w:rPr>
                <w:sz w:val="18"/>
                <w:szCs w:val="18"/>
              </w:rPr>
              <w:t xml:space="preserve">, спирт, болта, гайки, </w:t>
            </w:r>
            <w:proofErr w:type="spellStart"/>
            <w:r w:rsidRPr="00F47651">
              <w:rPr>
                <w:sz w:val="18"/>
                <w:szCs w:val="18"/>
              </w:rPr>
              <w:t>паронит</w:t>
            </w:r>
            <w:proofErr w:type="spellEnd"/>
            <w:r w:rsidRPr="00F47651">
              <w:rPr>
                <w:sz w:val="18"/>
                <w:szCs w:val="18"/>
              </w:rPr>
              <w:t>, ветошь, электроды и</w:t>
            </w:r>
            <w:r w:rsidRPr="00F8004D">
              <w:rPr>
                <w:sz w:val="18"/>
                <w:szCs w:val="18"/>
              </w:rPr>
              <w:t xml:space="preserve"> </w:t>
            </w:r>
            <w:r w:rsidRPr="00F47651">
              <w:rPr>
                <w:sz w:val="18"/>
                <w:szCs w:val="18"/>
              </w:rPr>
              <w:t>т.д.)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132,50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Разное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70,50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Транспортные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750,00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1862,00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8004D"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ООО "</w:t>
            </w:r>
            <w:proofErr w:type="spellStart"/>
            <w:r w:rsidRPr="00F47651">
              <w:rPr>
                <w:b/>
                <w:bCs/>
                <w:sz w:val="18"/>
                <w:szCs w:val="18"/>
              </w:rPr>
              <w:t>Сарапултеплоэнерго</w:t>
            </w:r>
            <w:proofErr w:type="spellEnd"/>
            <w:r w:rsidRPr="00F47651">
              <w:rPr>
                <w:b/>
                <w:bCs/>
                <w:sz w:val="18"/>
                <w:szCs w:val="18"/>
              </w:rPr>
              <w:t>+"</w:t>
            </w:r>
          </w:p>
        </w:tc>
      </w:tr>
      <w:tr w:rsidR="00700351" w:rsidRPr="00F47651" w:rsidTr="00F46056">
        <w:trPr>
          <w:trHeight w:val="192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Техническое обслуживание, регламентные работы оборудования: электроизмерительные работы электроустановок, поверка и ремонт контрольно-измерительных приборов, поверка газового оборудования, испытание средств защиты, проверка огнетушителей и приобре</w:t>
            </w:r>
            <w:r w:rsidRPr="00F8004D">
              <w:rPr>
                <w:sz w:val="18"/>
                <w:szCs w:val="18"/>
              </w:rPr>
              <w:t>те</w:t>
            </w:r>
            <w:r w:rsidRPr="00F47651">
              <w:rPr>
                <w:sz w:val="18"/>
                <w:szCs w:val="18"/>
              </w:rPr>
              <w:t xml:space="preserve">ние новых, режимно-наладочные котлов </w:t>
            </w:r>
            <w:proofErr w:type="spellStart"/>
            <w:r w:rsidRPr="00F47651">
              <w:rPr>
                <w:sz w:val="18"/>
                <w:szCs w:val="18"/>
              </w:rPr>
              <w:t>Rossen</w:t>
            </w:r>
            <w:proofErr w:type="spellEnd"/>
            <w:r w:rsidRPr="00F47651">
              <w:rPr>
                <w:sz w:val="18"/>
                <w:szCs w:val="18"/>
              </w:rPr>
              <w:t xml:space="preserve"> RSA 100 (99кВт)-1шт., ARCUS IGNIS F-600 n(КВа-0,6ГМ)-6шт., осмотр дымоходов и </w:t>
            </w:r>
            <w:proofErr w:type="spellStart"/>
            <w:r w:rsidRPr="00F47651">
              <w:rPr>
                <w:sz w:val="18"/>
                <w:szCs w:val="18"/>
              </w:rPr>
              <w:t>вент</w:t>
            </w:r>
            <w:proofErr w:type="gramStart"/>
            <w:r w:rsidRPr="00F47651">
              <w:rPr>
                <w:sz w:val="18"/>
                <w:szCs w:val="18"/>
              </w:rPr>
              <w:t>.к</w:t>
            </w:r>
            <w:proofErr w:type="gramEnd"/>
            <w:r w:rsidRPr="00F47651">
              <w:rPr>
                <w:sz w:val="18"/>
                <w:szCs w:val="18"/>
              </w:rPr>
              <w:t>аналов</w:t>
            </w:r>
            <w:proofErr w:type="spellEnd"/>
            <w:r w:rsidRPr="00F47651">
              <w:rPr>
                <w:sz w:val="18"/>
                <w:szCs w:val="18"/>
              </w:rPr>
              <w:t>,  исправление крена дымовой трубы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464,50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май-август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Средства предприятия</w:t>
            </w:r>
          </w:p>
        </w:tc>
      </w:tr>
      <w:tr w:rsidR="00700351" w:rsidRPr="00F47651" w:rsidTr="00F46056">
        <w:trPr>
          <w:trHeight w:val="14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F47651">
              <w:rPr>
                <w:sz w:val="18"/>
                <w:szCs w:val="18"/>
              </w:rPr>
              <w:t>Техническое обслуживание оборудования: электроустановок, электродвигателей, насосных агрегатов, дымососов, запорной, регулирующей арматуры, предохранительных и запорных клапанов, фильтров, грязевиков, котлов,  газоходов, дымовых труб, ГРУ, ШРП, газопроводов, газовой аппаратуры, приобретение катионита КУ-2-8 для фильтра.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93,50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Текущий ремонт электроустановок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51,00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72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Текущий ремонт автоматики и КИП: приобретение КИП для замены отработавших ресурс, манометров, преобразователей, датчиков давления, кранов для манометров, GSM-модема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176,00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14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Текущий ремонт тепломеханического оборудования и трубопроводов: замена запорной арматуры, промывка </w:t>
            </w:r>
            <w:proofErr w:type="spellStart"/>
            <w:r w:rsidRPr="00F47651">
              <w:rPr>
                <w:sz w:val="18"/>
                <w:szCs w:val="18"/>
              </w:rPr>
              <w:t>водоподогревателей</w:t>
            </w:r>
            <w:proofErr w:type="spellEnd"/>
            <w:r w:rsidRPr="00F47651">
              <w:rPr>
                <w:sz w:val="18"/>
                <w:szCs w:val="18"/>
              </w:rPr>
              <w:t xml:space="preserve">, замена щелевых колпачков на фильтрах, ремонт тепломеханического оборудования, замена фильтров в системе отопления, горячего и холодного водоснабжения, замена прокладок на 4-х </w:t>
            </w:r>
            <w:proofErr w:type="spellStart"/>
            <w:r w:rsidRPr="00F47651">
              <w:rPr>
                <w:sz w:val="18"/>
                <w:szCs w:val="18"/>
              </w:rPr>
              <w:t>водоподогревателях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959,00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Текущий ремонт газового оборудования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80,00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Текущий ремонт зданий котельных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30,00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Текущий ремонт тепловых сетей 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519,10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72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Оборудование и инструменты: приобретение приборов и инструментов, приобретение компьютерных программ для бухгалтерии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121,50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72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F47651">
              <w:rPr>
                <w:sz w:val="18"/>
                <w:szCs w:val="18"/>
              </w:rPr>
              <w:t>Приобретение расходных материалов: соль пищевая, болты, гайки, утеплитель, набивка сальниковая, ветошь, электроды, круг отрезной, известь</w:t>
            </w:r>
            <w:proofErr w:type="gram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132,40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Разное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148,00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Транспортные расходы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514,00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</w:tr>
      <w:tr w:rsidR="00700351" w:rsidRPr="00F47651" w:rsidTr="00F46056">
        <w:trPr>
          <w:trHeight w:val="39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3289,00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 </w:t>
            </w:r>
          </w:p>
        </w:tc>
      </w:tr>
      <w:tr w:rsidR="00700351" w:rsidRPr="00F47651" w:rsidTr="00F46056">
        <w:trPr>
          <w:trHeight w:val="300"/>
        </w:trPr>
        <w:tc>
          <w:tcPr>
            <w:tcW w:w="484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1</w:t>
            </w:r>
            <w:r w:rsidRPr="00F8004D"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 xml:space="preserve">МУП "ГКОС </w:t>
            </w:r>
            <w:proofErr w:type="spellStart"/>
            <w:r w:rsidRPr="00F47651">
              <w:rPr>
                <w:b/>
                <w:bCs/>
                <w:sz w:val="18"/>
                <w:szCs w:val="18"/>
              </w:rPr>
              <w:t>г</w:t>
            </w:r>
            <w:proofErr w:type="gramStart"/>
            <w:r w:rsidRPr="00F47651">
              <w:rPr>
                <w:b/>
                <w:bCs/>
                <w:sz w:val="18"/>
                <w:szCs w:val="18"/>
              </w:rPr>
              <w:t>.К</w:t>
            </w:r>
            <w:proofErr w:type="gramEnd"/>
            <w:r w:rsidRPr="00F47651">
              <w:rPr>
                <w:b/>
                <w:bCs/>
                <w:sz w:val="18"/>
                <w:szCs w:val="18"/>
              </w:rPr>
              <w:t>амбарка</w:t>
            </w:r>
            <w:proofErr w:type="spellEnd"/>
            <w:r w:rsidRPr="00F47651">
              <w:rPr>
                <w:b/>
                <w:bCs/>
                <w:sz w:val="18"/>
                <w:szCs w:val="18"/>
              </w:rPr>
              <w:t>"</w:t>
            </w:r>
          </w:p>
        </w:tc>
      </w:tr>
      <w:tr w:rsidR="00700351" w:rsidRPr="00F47651" w:rsidTr="00F46056">
        <w:trPr>
          <w:trHeight w:val="1200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proofErr w:type="spellStart"/>
            <w:r w:rsidRPr="00F47651">
              <w:rPr>
                <w:sz w:val="18"/>
                <w:szCs w:val="18"/>
              </w:rPr>
              <w:t>Общеремонтные</w:t>
            </w:r>
            <w:proofErr w:type="spellEnd"/>
            <w:r w:rsidRPr="00F47651">
              <w:rPr>
                <w:sz w:val="18"/>
                <w:szCs w:val="18"/>
              </w:rPr>
              <w:t xml:space="preserve"> работы: утепление оконных и дверных проемов, трубопроводов на чердаках, очистка крыш от мусора, частичный ремонт кровли, ремонт и окраска парапетных решеток, ремонт водосточных труб по фасаду, ремонт и оштукатуривание вентиляционных шахт, частичный ремонт фасада и </w:t>
            </w:r>
            <w:proofErr w:type="spellStart"/>
            <w:r w:rsidRPr="00F47651">
              <w:rPr>
                <w:sz w:val="18"/>
                <w:szCs w:val="18"/>
              </w:rPr>
              <w:t>отмостки</w:t>
            </w:r>
            <w:proofErr w:type="spellEnd"/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13,00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май-июнь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Средства предприятия</w:t>
            </w:r>
          </w:p>
        </w:tc>
      </w:tr>
      <w:tr w:rsidR="00700351" w:rsidRPr="00F47651" w:rsidTr="00F46056">
        <w:trPr>
          <w:trHeight w:val="3565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proofErr w:type="gramStart"/>
            <w:r w:rsidRPr="00F47651">
              <w:rPr>
                <w:sz w:val="18"/>
                <w:szCs w:val="18"/>
              </w:rPr>
              <w:t>Подготовка инженерных коммуникаций и котельной установки: ремонт освещения, ревизия запорной арматуры, маркировка трубопроводов, покраска металлических конструкций в технических помещениях и тепловых пунктах, электротехнических лотков, демонтаж не используемых трубопроводов и металлоконструкций, ремонт и замена электротехнических лотков и металлических труб, прочистка элеваторных узлов, гидропневматическая промывка систем ГВС, проведение гидравлических испытаний систем ГВС, регулировка и наладка системы ГВС, установка приборов контроля на вводах</w:t>
            </w:r>
            <w:proofErr w:type="gramEnd"/>
            <w:r w:rsidRPr="00F47651">
              <w:rPr>
                <w:sz w:val="18"/>
                <w:szCs w:val="18"/>
              </w:rPr>
              <w:t xml:space="preserve"> инженерных коммуникаций, гидроизоляция стен в местах ввода трубопроводов с установкой гильз, восстановление колодцев переходных камер, проверка насосного оборудования, контрольно-измерительных приборов ТКУ-4410, ревизия котлов, поверку манометров, газоанализаторов, датчики температур и давления, счетчики газа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май-июнь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720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Электромонтажные работы: ревизия, ремонт и покраска электрических щитов и шкафов управления оборудованием, оборудование средствами защиты ВРУ и ТП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38,00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июнь-июль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080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Подготовка индивидуальных тепловых пунктов: проверка и устранение неисправностей инженерного, тепломеханического, насосного и электротехнического оборудования, обеспечение укомплектованности теплового пункта необходимым оборудованием, проверка технического состояния пускорегулирующей аппаратуры, проверка магнитных пускателей, восстановление изоляции трубопроводов, ремонт насосов и электродвигателей, регулирующих клапанов, промывка грязевиков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181,00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август-сентябрь</w:t>
            </w: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55"/>
        </w:trPr>
        <w:tc>
          <w:tcPr>
            <w:tcW w:w="484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242,00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 </w:t>
            </w: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1</w:t>
            </w:r>
            <w:r w:rsidRPr="00F8004D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723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Бюджетные учреждения</w:t>
            </w:r>
          </w:p>
        </w:tc>
      </w:tr>
      <w:tr w:rsidR="00700351" w:rsidRPr="00F47651" w:rsidTr="00F46056">
        <w:trPr>
          <w:trHeight w:val="48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Промывка систем отопления в дошкольных и учебных учреждениях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500,00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июнь-сентябрь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Бюджет УР</w:t>
            </w:r>
          </w:p>
        </w:tc>
      </w:tr>
      <w:tr w:rsidR="00700351" w:rsidRPr="00F47651" w:rsidTr="00F46056">
        <w:trPr>
          <w:trHeight w:val="48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Поверка и замена счетчиков тепловой энергии в дошкольных и учебных учреждениях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400,00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48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Установка и замена манометров в дошкольных и учебных учреждениях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150,00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8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1050,00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1</w:t>
            </w:r>
            <w:r w:rsidRPr="00F8004D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972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92D050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Средства республиканского и муниципального бюджетов</w:t>
            </w: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Приобретение материалов для капитального ремонта участков сетей теплоснабжения по ул. Советской в с. Камское </w:t>
            </w:r>
            <w:proofErr w:type="spellStart"/>
            <w:r w:rsidRPr="00F47651">
              <w:rPr>
                <w:sz w:val="18"/>
                <w:szCs w:val="18"/>
              </w:rPr>
              <w:t>Камбарского</w:t>
            </w:r>
            <w:proofErr w:type="spellEnd"/>
            <w:r w:rsidRPr="00F47651">
              <w:rPr>
                <w:sz w:val="18"/>
                <w:szCs w:val="18"/>
              </w:rPr>
              <w:t xml:space="preserve"> района Удмуртской Республики: от  УТ -1 до УТ-3, от УТ-3 до здания по ул. </w:t>
            </w:r>
            <w:proofErr w:type="gramStart"/>
            <w:r w:rsidRPr="00F47651">
              <w:rPr>
                <w:sz w:val="18"/>
                <w:szCs w:val="18"/>
              </w:rPr>
              <w:t>Советская</w:t>
            </w:r>
            <w:proofErr w:type="gramEnd"/>
            <w:r w:rsidRPr="00F47651">
              <w:rPr>
                <w:sz w:val="18"/>
                <w:szCs w:val="18"/>
              </w:rPr>
              <w:t xml:space="preserve"> 13а, от УТ-4 до УТ-5, от УТ-6 до УТ-7, от УТ-7 до УТ-8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1000,00</w:t>
            </w:r>
          </w:p>
        </w:tc>
        <w:tc>
          <w:tcPr>
            <w:tcW w:w="134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 xml:space="preserve">май </w:t>
            </w:r>
            <w:proofErr w:type="gramStart"/>
            <w:r w:rsidRPr="00F47651">
              <w:rPr>
                <w:sz w:val="18"/>
                <w:szCs w:val="18"/>
              </w:rPr>
              <w:t>-с</w:t>
            </w:r>
            <w:proofErr w:type="gramEnd"/>
            <w:r w:rsidRPr="00F47651">
              <w:rPr>
                <w:sz w:val="18"/>
                <w:szCs w:val="18"/>
              </w:rPr>
              <w:t>ентябрь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Бюджет УР</w:t>
            </w:r>
          </w:p>
        </w:tc>
      </w:tr>
      <w:tr w:rsidR="00700351" w:rsidRPr="00F47651" w:rsidTr="00F46056">
        <w:trPr>
          <w:trHeight w:val="480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10,10</w:t>
            </w:r>
          </w:p>
        </w:tc>
        <w:tc>
          <w:tcPr>
            <w:tcW w:w="134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  <w:r w:rsidRPr="00F47651">
              <w:rPr>
                <w:sz w:val="18"/>
                <w:szCs w:val="18"/>
              </w:rPr>
              <w:t>Бюджет МО "</w:t>
            </w:r>
            <w:proofErr w:type="spellStart"/>
            <w:r w:rsidRPr="00F47651">
              <w:rPr>
                <w:sz w:val="18"/>
                <w:szCs w:val="18"/>
              </w:rPr>
              <w:t>Камбарский</w:t>
            </w:r>
            <w:proofErr w:type="spellEnd"/>
            <w:r w:rsidRPr="00F47651">
              <w:rPr>
                <w:sz w:val="18"/>
                <w:szCs w:val="18"/>
              </w:rPr>
              <w:t xml:space="preserve"> район"</w:t>
            </w:r>
          </w:p>
        </w:tc>
      </w:tr>
      <w:tr w:rsidR="00700351" w:rsidRPr="00F47651" w:rsidTr="00F46056">
        <w:trPr>
          <w:trHeight w:val="255"/>
        </w:trPr>
        <w:tc>
          <w:tcPr>
            <w:tcW w:w="4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ИТОГО: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1010,10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18"/>
                <w:szCs w:val="18"/>
              </w:rPr>
            </w:pPr>
            <w:r w:rsidRPr="00F47651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700351" w:rsidRPr="00F47651" w:rsidTr="00F46056">
        <w:trPr>
          <w:trHeight w:val="240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18"/>
                <w:szCs w:val="18"/>
              </w:rPr>
            </w:pPr>
          </w:p>
        </w:tc>
      </w:tr>
      <w:tr w:rsidR="00700351" w:rsidRPr="00F47651" w:rsidTr="00F46056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47651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7651">
              <w:rPr>
                <w:b/>
                <w:bCs/>
                <w:sz w:val="24"/>
                <w:szCs w:val="24"/>
              </w:rPr>
              <w:t>12690,26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00351" w:rsidRPr="00F47651" w:rsidTr="00F46056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47651">
              <w:rPr>
                <w:b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00351" w:rsidRPr="00F47651" w:rsidTr="00F46056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47651">
              <w:rPr>
                <w:b/>
                <w:bCs/>
                <w:sz w:val="24"/>
                <w:szCs w:val="24"/>
              </w:rPr>
              <w:t>средства предприятий ЖКХ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7651">
              <w:rPr>
                <w:b/>
                <w:bCs/>
                <w:sz w:val="24"/>
                <w:szCs w:val="24"/>
              </w:rPr>
              <w:t>8990,16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00351" w:rsidRPr="00F47651" w:rsidTr="00F46056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47651">
              <w:rPr>
                <w:b/>
                <w:bCs/>
                <w:sz w:val="24"/>
                <w:szCs w:val="24"/>
              </w:rPr>
              <w:t>бюджет УР для ЖКХ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7651">
              <w:rPr>
                <w:b/>
                <w:bCs/>
                <w:sz w:val="24"/>
                <w:szCs w:val="24"/>
              </w:rPr>
              <w:t>1000,00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00351" w:rsidRPr="00F47651" w:rsidTr="00F46056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47651">
              <w:rPr>
                <w:b/>
                <w:bCs/>
                <w:sz w:val="24"/>
                <w:szCs w:val="24"/>
              </w:rPr>
              <w:t>квартплата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7651">
              <w:rPr>
                <w:b/>
                <w:bCs/>
                <w:sz w:val="24"/>
                <w:szCs w:val="24"/>
              </w:rPr>
              <w:t>1640,00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00351" w:rsidRPr="00F47651" w:rsidTr="00F46056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47651">
              <w:rPr>
                <w:b/>
                <w:bCs/>
                <w:sz w:val="24"/>
                <w:szCs w:val="24"/>
              </w:rPr>
              <w:t>бюджет поселений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7651">
              <w:rPr>
                <w:b/>
                <w:bCs/>
                <w:sz w:val="24"/>
                <w:szCs w:val="24"/>
              </w:rPr>
              <w:t>10,10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  <w:tr w:rsidR="00700351" w:rsidRPr="00F47651" w:rsidTr="00F46056">
        <w:trPr>
          <w:trHeight w:val="315"/>
        </w:trPr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5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rPr>
                <w:b/>
                <w:bCs/>
                <w:sz w:val="24"/>
                <w:szCs w:val="24"/>
              </w:rPr>
            </w:pPr>
            <w:r w:rsidRPr="00F47651">
              <w:rPr>
                <w:b/>
                <w:bCs/>
                <w:sz w:val="24"/>
                <w:szCs w:val="24"/>
              </w:rPr>
              <w:t>бюджетные учреждения</w:t>
            </w:r>
          </w:p>
        </w:tc>
        <w:tc>
          <w:tcPr>
            <w:tcW w:w="11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F47651">
              <w:rPr>
                <w:b/>
                <w:bCs/>
                <w:sz w:val="24"/>
                <w:szCs w:val="24"/>
              </w:rPr>
              <w:t>1050,00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0351" w:rsidRPr="00F47651" w:rsidRDefault="00700351" w:rsidP="00F46056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</w:tr>
    </w:tbl>
    <w:p w:rsidR="00700351" w:rsidRDefault="00700351" w:rsidP="00700351">
      <w:pPr>
        <w:shd w:val="clear" w:color="auto" w:fill="FFFFFF"/>
        <w:ind w:right="23"/>
        <w:jc w:val="both"/>
        <w:rPr>
          <w:color w:val="000000"/>
          <w:spacing w:val="4"/>
          <w:w w:val="101"/>
          <w:sz w:val="24"/>
          <w:szCs w:val="24"/>
        </w:rPr>
      </w:pPr>
    </w:p>
    <w:p w:rsidR="00700351" w:rsidRDefault="00700351" w:rsidP="00700351">
      <w:pPr>
        <w:shd w:val="clear" w:color="auto" w:fill="FFFFFF"/>
        <w:ind w:right="23"/>
        <w:jc w:val="both"/>
        <w:rPr>
          <w:color w:val="000000"/>
          <w:spacing w:val="4"/>
          <w:w w:val="101"/>
          <w:sz w:val="24"/>
          <w:szCs w:val="24"/>
        </w:rPr>
      </w:pPr>
    </w:p>
    <w:p w:rsidR="00700351" w:rsidRDefault="00700351" w:rsidP="00700351">
      <w:pPr>
        <w:shd w:val="clear" w:color="auto" w:fill="FFFFFF"/>
        <w:ind w:right="23"/>
        <w:jc w:val="both"/>
        <w:rPr>
          <w:color w:val="000000"/>
          <w:spacing w:val="4"/>
          <w:w w:val="101"/>
          <w:sz w:val="24"/>
          <w:szCs w:val="24"/>
        </w:rPr>
      </w:pPr>
      <w:r>
        <w:rPr>
          <w:color w:val="000000"/>
          <w:spacing w:val="4"/>
          <w:w w:val="101"/>
          <w:sz w:val="24"/>
          <w:szCs w:val="24"/>
        </w:rPr>
        <w:t xml:space="preserve">                              </w:t>
      </w:r>
    </w:p>
    <w:p w:rsidR="00A70ACA" w:rsidRDefault="00A70ACA"/>
    <w:sectPr w:rsidR="00A70ACA" w:rsidSect="00327629">
      <w:pgSz w:w="11906" w:h="16838"/>
      <w:pgMar w:top="540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351"/>
    <w:rsid w:val="000234E7"/>
    <w:rsid w:val="00085478"/>
    <w:rsid w:val="002C6D56"/>
    <w:rsid w:val="00487FBF"/>
    <w:rsid w:val="005B79A7"/>
    <w:rsid w:val="006A6404"/>
    <w:rsid w:val="00700351"/>
    <w:rsid w:val="007E5876"/>
    <w:rsid w:val="008B3490"/>
    <w:rsid w:val="00A70ACA"/>
    <w:rsid w:val="00B768F9"/>
    <w:rsid w:val="00FE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5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03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0035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035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1770</Words>
  <Characters>10090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2022-05-31T07:27:00Z</cp:lastPrinted>
  <dcterms:created xsi:type="dcterms:W3CDTF">2022-05-31T07:23:00Z</dcterms:created>
  <dcterms:modified xsi:type="dcterms:W3CDTF">2022-05-31T07:29:00Z</dcterms:modified>
</cp:coreProperties>
</file>