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492DEA" w:rsidTr="00492DEA">
        <w:tc>
          <w:tcPr>
            <w:tcW w:w="5778" w:type="dxa"/>
          </w:tcPr>
          <w:p w:rsidR="00492DEA" w:rsidRDefault="00492DEA" w:rsidP="00410DEE">
            <w:pPr>
              <w:tabs>
                <w:tab w:val="left" w:pos="-5954"/>
              </w:tabs>
            </w:pPr>
          </w:p>
        </w:tc>
        <w:tc>
          <w:tcPr>
            <w:tcW w:w="4395" w:type="dxa"/>
          </w:tcPr>
          <w:p w:rsidR="00492DEA" w:rsidRDefault="00492DEA" w:rsidP="00410DEE">
            <w:pPr>
              <w:tabs>
                <w:tab w:val="left" w:pos="-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УТВЕРЖДЁН:</w:t>
            </w:r>
          </w:p>
          <w:p w:rsidR="00492DEA" w:rsidRDefault="00492DEA" w:rsidP="00410DEE">
            <w:pPr>
              <w:tabs>
                <w:tab w:val="left" w:pos="-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</w:t>
            </w:r>
          </w:p>
          <w:p w:rsidR="00492DEA" w:rsidRPr="000B7877" w:rsidRDefault="00492DEA" w:rsidP="00492DEA">
            <w:pPr>
              <w:tabs>
                <w:tab w:val="left" w:pos="-5954"/>
              </w:tabs>
              <w:rPr>
                <w:sz w:val="26"/>
                <w:szCs w:val="26"/>
              </w:rPr>
            </w:pPr>
            <w:r w:rsidRPr="005C580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22</w:t>
            </w:r>
            <w:r w:rsidRPr="005C5805">
              <w:rPr>
                <w:sz w:val="26"/>
                <w:szCs w:val="26"/>
              </w:rPr>
              <w:t xml:space="preserve"> апреля 2022 года №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61</w:t>
            </w:r>
          </w:p>
        </w:tc>
      </w:tr>
    </w:tbl>
    <w:p w:rsidR="00492DEA" w:rsidRDefault="00492DEA" w:rsidP="00492DEA">
      <w:pPr>
        <w:jc w:val="right"/>
        <w:rPr>
          <w:rStyle w:val="ng-scope"/>
          <w:sz w:val="26"/>
          <w:szCs w:val="26"/>
          <w:shd w:val="clear" w:color="auto" w:fill="FFFFFF"/>
          <w:lang w:eastAsia="en-US"/>
        </w:rPr>
      </w:pPr>
    </w:p>
    <w:p w:rsidR="00492DEA" w:rsidRDefault="00492DEA" w:rsidP="00492DEA">
      <w:pPr>
        <w:rPr>
          <w:rStyle w:val="ng-scope"/>
          <w:sz w:val="26"/>
          <w:szCs w:val="26"/>
          <w:shd w:val="clear" w:color="auto" w:fill="FFFFFF"/>
          <w:lang w:eastAsia="en-US"/>
        </w:rPr>
      </w:pPr>
    </w:p>
    <w:p w:rsidR="00492DEA" w:rsidRDefault="00492DEA" w:rsidP="00492DEA">
      <w:pPr>
        <w:ind w:firstLine="567"/>
        <w:jc w:val="center"/>
        <w:rPr>
          <w:b/>
        </w:rPr>
      </w:pPr>
      <w:r>
        <w:rPr>
          <w:b/>
        </w:rPr>
        <w:t>АДМИНИСТРАТИВНЫЙ РЕГЛАМЕНТ</w:t>
      </w:r>
    </w:p>
    <w:p w:rsidR="00492DEA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</w:rPr>
        <w:t>п</w:t>
      </w:r>
      <w:r>
        <w:rPr>
          <w:b/>
        </w:rPr>
        <w:t>о предо</w:t>
      </w:r>
      <w:r>
        <w:rPr>
          <w:b/>
        </w:rPr>
        <w:t xml:space="preserve">ставлению муниципальной услуги </w:t>
      </w:r>
    </w:p>
    <w:p w:rsidR="00492DEA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</w:rPr>
        <w:t xml:space="preserve">«Принятие решений о признании (непризнании) граждан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для принятия их на учет в качестве нуждающихся в жилых помещениях»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</w:p>
    <w:p w:rsidR="00492DEA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92DEA" w:rsidRDefault="00492DEA" w:rsidP="00492DEA">
      <w:pPr>
        <w:widowControl w:val="0"/>
        <w:ind w:firstLine="567"/>
        <w:jc w:val="center"/>
        <w:rPr>
          <w:b/>
          <w:sz w:val="20"/>
          <w:szCs w:val="20"/>
        </w:rPr>
      </w:pPr>
    </w:p>
    <w:p w:rsidR="00492DEA" w:rsidRDefault="00492DEA" w:rsidP="00492DEA">
      <w:pPr>
        <w:widowControl w:val="0"/>
        <w:ind w:left="360"/>
        <w:jc w:val="center"/>
      </w:pPr>
      <w:r>
        <w:rPr>
          <w:b/>
        </w:rPr>
        <w:t>1. Предмет регулирования административного регламента</w:t>
      </w:r>
    </w:p>
    <w:p w:rsidR="00492DEA" w:rsidRDefault="00492DEA" w:rsidP="00492DEA">
      <w:pPr>
        <w:widowControl w:val="0"/>
        <w:ind w:right="-143" w:firstLine="567"/>
        <w:jc w:val="both"/>
      </w:pPr>
      <w:r>
        <w:t xml:space="preserve">Настоящий административный регламент по принятию решений о признании (непризнании) граждан </w:t>
      </w:r>
      <w:proofErr w:type="gramStart"/>
      <w:r>
        <w:t>малоимущими</w:t>
      </w:r>
      <w:proofErr w:type="gramEnd"/>
      <w:r>
        <w:t xml:space="preserve"> для принятия их на учет в качестве нуждающихся в жилых помещениях (далее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92DEA" w:rsidRDefault="00492DEA" w:rsidP="00492DEA">
      <w:pPr>
        <w:widowControl w:val="0"/>
        <w:ind w:right="-142" w:firstLine="567"/>
        <w:jc w:val="both"/>
        <w:rPr>
          <w:sz w:val="20"/>
          <w:szCs w:val="20"/>
        </w:rPr>
      </w:pPr>
      <w: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492DEA" w:rsidRDefault="00492DEA" w:rsidP="00492DEA">
      <w:pPr>
        <w:widowControl w:val="0"/>
        <w:ind w:right="-142" w:firstLine="567"/>
        <w:jc w:val="both"/>
      </w:pPr>
      <w:r>
        <w:t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</w:t>
      </w:r>
    </w:p>
    <w:p w:rsidR="00492DEA" w:rsidRDefault="00492DEA" w:rsidP="00492DEA">
      <w:pPr>
        <w:ind w:right="-142" w:firstLine="567"/>
        <w:jc w:val="both"/>
        <w:rPr>
          <w:color w:val="000000"/>
        </w:rPr>
      </w:pPr>
      <w:r>
        <w:rPr>
          <w:color w:val="000000"/>
        </w:rPr>
        <w:t xml:space="preserve">Административный регламент также устанавливает порядок взаимодействия структурных подразделений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</w:t>
      </w:r>
      <w:proofErr w:type="spellStart"/>
      <w:r>
        <w:t>Камбарского</w:t>
      </w:r>
      <w:proofErr w:type="spellEnd"/>
      <w:r>
        <w:t xml:space="preserve"> района» (далее – МФЦ, Многофункциональный центр) </w:t>
      </w:r>
      <w:r>
        <w:rPr>
          <w:color w:val="000000"/>
        </w:rPr>
        <w:t>между собой и с заявителями, направления межведомственных запросов при предоставлении муниципальной услуги.</w:t>
      </w:r>
    </w:p>
    <w:p w:rsidR="00492DEA" w:rsidRDefault="00492DEA" w:rsidP="00492DEA">
      <w:pPr>
        <w:ind w:right="-142" w:firstLine="567"/>
        <w:jc w:val="both"/>
      </w:pPr>
      <w:r>
        <w:rPr>
          <w:color w:val="000000"/>
        </w:rPr>
        <w:t xml:space="preserve">Разработчиком Административного регламента является структурное подразделение Администрации муниципального образования «Муниципальный округ </w:t>
      </w:r>
      <w:proofErr w:type="spellStart"/>
      <w:r>
        <w:rPr>
          <w:color w:val="000000"/>
        </w:rPr>
        <w:t>Камбарский</w:t>
      </w:r>
      <w:proofErr w:type="spellEnd"/>
      <w:r>
        <w:rPr>
          <w:color w:val="000000"/>
        </w:rPr>
        <w:t xml:space="preserve"> район Удмуртской Республики» - </w:t>
      </w:r>
      <w: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Республики».</w:t>
      </w:r>
    </w:p>
    <w:p w:rsidR="00492DEA" w:rsidRDefault="00492DEA" w:rsidP="00492DEA">
      <w:pPr>
        <w:widowControl w:val="0"/>
        <w:ind w:firstLine="567"/>
        <w:jc w:val="both"/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2. Описание заявителей, а также физических и юридических лиц, имеющих право </w:t>
      </w: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в соответствии с законодательством Российской Федерации и (или) Удмуртской Республики, либо в силу наделения их заявителями в порядке, установленном законодательством Российской Федерации и (или) Удмуртской Республики, правом выступать от их имени при взаимодействии с соответствующими органами </w:t>
      </w:r>
      <w:r>
        <w:rPr>
          <w:b/>
        </w:rPr>
        <w:t xml:space="preserve">муниципальной </w:t>
      </w:r>
      <w:r>
        <w:rPr>
          <w:b/>
          <w:color w:val="000000"/>
        </w:rPr>
        <w:t xml:space="preserve">власти, органами местного самоуправления и иными организациями 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 xml:space="preserve">при предоставлении </w:t>
      </w:r>
      <w:r>
        <w:rPr>
          <w:b/>
        </w:rPr>
        <w:t xml:space="preserve">муниципальной </w:t>
      </w:r>
      <w:r>
        <w:rPr>
          <w:b/>
          <w:color w:val="000000"/>
        </w:rPr>
        <w:t>услуги</w:t>
      </w:r>
    </w:p>
    <w:p w:rsidR="00492DEA" w:rsidRPr="00C07FB4" w:rsidRDefault="00492DEA" w:rsidP="00492DEA">
      <w:pPr>
        <w:shd w:val="clear" w:color="auto" w:fill="FFFFFF"/>
        <w:ind w:firstLine="708"/>
        <w:jc w:val="both"/>
        <w:rPr>
          <w:rFonts w:ascii="YS Text" w:hAnsi="YS Text"/>
          <w:color w:val="000000"/>
          <w:sz w:val="20"/>
          <w:szCs w:val="20"/>
          <w:lang w:eastAsia="ru-RU"/>
        </w:rPr>
      </w:pPr>
      <w:proofErr w:type="gramStart"/>
      <w:r w:rsidRPr="00763590">
        <w:t xml:space="preserve">Заявителем муниципальной услуги (далее - заявитель) является гражданин, проживающий на территории </w:t>
      </w:r>
      <w:r w:rsidRPr="00763590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763590">
        <w:rPr>
          <w:color w:val="000000"/>
          <w:lang w:eastAsia="ru-RU"/>
        </w:rPr>
        <w:t>Камбарский</w:t>
      </w:r>
      <w:proofErr w:type="spellEnd"/>
      <w:r w:rsidRPr="00763590">
        <w:rPr>
          <w:color w:val="000000"/>
          <w:lang w:eastAsia="ru-RU"/>
        </w:rPr>
        <w:t xml:space="preserve"> район Удмуртской Республики»</w:t>
      </w:r>
      <w:r w:rsidRPr="00763590">
        <w:t>, обратившийся с заявлением на предоставление муниципальной услуги по принятию решений о признании (непризнании) его малоимущим для принятия их на учет в качестве нуждающихся в жилых помещениях в целях реализации прав, предусмотренных Жилищным</w:t>
      </w:r>
      <w:r>
        <w:t xml:space="preserve"> кодексом Российской Федерации.</w:t>
      </w:r>
      <w:proofErr w:type="gramEnd"/>
    </w:p>
    <w:p w:rsidR="00492DEA" w:rsidRDefault="00492DEA" w:rsidP="00492DEA">
      <w:pPr>
        <w:widowControl w:val="0"/>
        <w:tabs>
          <w:tab w:val="left" w:pos="8400"/>
        </w:tabs>
        <w:jc w:val="center"/>
        <w:rPr>
          <w:b/>
        </w:rPr>
      </w:pPr>
    </w:p>
    <w:p w:rsidR="00492DEA" w:rsidRDefault="00492DEA" w:rsidP="00492DEA">
      <w:pPr>
        <w:widowControl w:val="0"/>
        <w:tabs>
          <w:tab w:val="left" w:pos="8400"/>
        </w:tabs>
        <w:jc w:val="center"/>
        <w:rPr>
          <w:b/>
        </w:rPr>
      </w:pPr>
    </w:p>
    <w:p w:rsidR="00492DEA" w:rsidRDefault="00492DEA" w:rsidP="00492DEA">
      <w:pPr>
        <w:widowControl w:val="0"/>
        <w:tabs>
          <w:tab w:val="left" w:pos="8400"/>
        </w:tabs>
        <w:jc w:val="center"/>
        <w:rPr>
          <w:b/>
        </w:rPr>
      </w:pPr>
    </w:p>
    <w:p w:rsidR="00492DEA" w:rsidRDefault="00492DEA" w:rsidP="00492DEA">
      <w:pPr>
        <w:widowControl w:val="0"/>
        <w:tabs>
          <w:tab w:val="left" w:pos="8400"/>
        </w:tabs>
        <w:jc w:val="center"/>
        <w:rPr>
          <w:b/>
          <w:sz w:val="20"/>
          <w:szCs w:val="20"/>
        </w:rPr>
      </w:pPr>
      <w:r>
        <w:rPr>
          <w:b/>
        </w:rPr>
        <w:lastRenderedPageBreak/>
        <w:t>3. Порядок информирования о предоставлении муниципальной услуги</w:t>
      </w:r>
    </w:p>
    <w:p w:rsidR="00492DEA" w:rsidRDefault="00492DEA" w:rsidP="00492DEA">
      <w:pPr>
        <w:ind w:firstLine="567"/>
        <w:jc w:val="both"/>
      </w:pPr>
      <w:r>
        <w:t>3.1. Порядок информирования о правилах предоставления Муниципальной услуги:</w:t>
      </w:r>
    </w:p>
    <w:p w:rsidR="00492DEA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органа, предоставляющего Услугу:</w:t>
      </w:r>
    </w:p>
    <w:p w:rsidR="00492DEA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(далее – Территориальное управление):</w:t>
      </w:r>
    </w:p>
    <w:p w:rsidR="00492DEA" w:rsidRPr="00B5745F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5745F">
        <w:rPr>
          <w:rFonts w:ascii="Times New Roman" w:hAnsi="Times New Roman" w:cs="Times New Roman"/>
          <w:sz w:val="24"/>
          <w:szCs w:val="24"/>
        </w:rPr>
        <w:t xml:space="preserve">427950, УР, </w:t>
      </w:r>
      <w:proofErr w:type="spellStart"/>
      <w:r w:rsidRPr="00B574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74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5745F">
        <w:rPr>
          <w:rFonts w:ascii="Times New Roman" w:hAnsi="Times New Roman" w:cs="Times New Roman"/>
          <w:sz w:val="24"/>
          <w:szCs w:val="24"/>
        </w:rPr>
        <w:t>амбарка</w:t>
      </w:r>
      <w:proofErr w:type="spellEnd"/>
      <w:r w:rsidRPr="00B57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45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B5745F">
        <w:rPr>
          <w:rFonts w:ascii="Times New Roman" w:hAnsi="Times New Roman" w:cs="Times New Roman"/>
          <w:sz w:val="24"/>
          <w:szCs w:val="24"/>
        </w:rPr>
        <w:t xml:space="preserve">, 18, телефон приемной: (34153) 3-06-08, электронный адрес: </w:t>
      </w:r>
      <w:hyperlink r:id="rId6" w:history="1">
        <w:r w:rsidRPr="00B5745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mokambarka2012@mail.ru</w:t>
        </w:r>
      </w:hyperlink>
    </w:p>
    <w:p w:rsidR="00492DEA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процедуре предоставления Муниципальной услуги можно получить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телефонам 8(34153) 3-05-74, 3-06-08.</w:t>
      </w:r>
    </w:p>
    <w:p w:rsidR="00492DEA" w:rsidRPr="00F30F92" w:rsidRDefault="00492DEA" w:rsidP="00492DEA">
      <w:pPr>
        <w:pStyle w:val="1"/>
        <w:spacing w:line="351" w:lineRule="atLeast"/>
        <w:ind w:firstLine="540"/>
        <w:jc w:val="left"/>
        <w:rPr>
          <w:b/>
          <w:sz w:val="24"/>
          <w:szCs w:val="24"/>
        </w:rPr>
      </w:pPr>
      <w:r w:rsidRPr="00F30F92">
        <w:rPr>
          <w:b/>
          <w:bCs/>
          <w:color w:val="000000"/>
          <w:sz w:val="24"/>
          <w:szCs w:val="24"/>
        </w:rPr>
        <w:t xml:space="preserve">МФЦ </w:t>
      </w:r>
      <w:proofErr w:type="spellStart"/>
      <w:r w:rsidRPr="00F30F92">
        <w:rPr>
          <w:b/>
          <w:bCs/>
          <w:color w:val="000000"/>
          <w:sz w:val="24"/>
          <w:szCs w:val="24"/>
        </w:rPr>
        <w:t>Камбарского</w:t>
      </w:r>
      <w:proofErr w:type="spellEnd"/>
      <w:r w:rsidRPr="00F30F92">
        <w:rPr>
          <w:b/>
          <w:bCs/>
          <w:color w:val="000000"/>
          <w:sz w:val="24"/>
          <w:szCs w:val="24"/>
        </w:rPr>
        <w:t xml:space="preserve"> района АУ « МФЦ УР»</w:t>
      </w:r>
      <w:r>
        <w:rPr>
          <w:b/>
          <w:bCs/>
          <w:color w:val="000000"/>
          <w:sz w:val="24"/>
          <w:szCs w:val="24"/>
        </w:rPr>
        <w:t xml:space="preserve"> </w:t>
      </w:r>
      <w:r w:rsidRPr="00F30F92">
        <w:rPr>
          <w:b/>
          <w:sz w:val="24"/>
          <w:szCs w:val="24"/>
        </w:rPr>
        <w:t>(далее МФЦ):</w:t>
      </w:r>
    </w:p>
    <w:p w:rsidR="00492DEA" w:rsidRPr="00F30F92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 xml:space="preserve">427950, </w:t>
      </w:r>
      <w:proofErr w:type="spellStart"/>
      <w:r w:rsidRPr="00F30F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30F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30F92">
        <w:rPr>
          <w:rFonts w:ascii="Times New Roman" w:hAnsi="Times New Roman" w:cs="Times New Roman"/>
          <w:sz w:val="24"/>
          <w:szCs w:val="24"/>
        </w:rPr>
        <w:t>амбарка</w:t>
      </w:r>
      <w:proofErr w:type="spellEnd"/>
      <w:r w:rsidRPr="00F30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F9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F30F92">
        <w:rPr>
          <w:rFonts w:ascii="Times New Roman" w:hAnsi="Times New Roman" w:cs="Times New Roman"/>
          <w:sz w:val="24"/>
          <w:szCs w:val="24"/>
        </w:rPr>
        <w:t>, д.27</w:t>
      </w:r>
    </w:p>
    <w:p w:rsidR="00492DEA" w:rsidRPr="00F30F92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 xml:space="preserve">Получить необходимую предварительную консультацию по интересующей Вас услуге Вы можете, позвонив в многофункциональный центр по многоканальному телефону 3-02-54, официальный сайт </w:t>
      </w:r>
      <w:hyperlink r:id="rId7" w:history="1"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https://mfcur.ru/filials/mfc-kambarskogo-rayona</w:t>
        </w:r>
      </w:hyperlink>
      <w:r w:rsidRPr="00F30F92">
        <w:rPr>
          <w:rFonts w:ascii="Times New Roman" w:hAnsi="Times New Roman" w:cs="Times New Roman"/>
          <w:sz w:val="24"/>
          <w:szCs w:val="24"/>
        </w:rPr>
        <w:t>, адрес электронной почты </w:t>
      </w:r>
      <w:hyperlink r:id="rId8" w:history="1"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mfc-kam@yandex.ru</w:t>
        </w:r>
      </w:hyperlink>
      <w:r w:rsidRPr="00F30F92">
        <w:rPr>
          <w:rFonts w:ascii="Times New Roman" w:hAnsi="Times New Roman" w:cs="Times New Roman"/>
          <w:sz w:val="24"/>
          <w:szCs w:val="24"/>
        </w:rPr>
        <w:t>.</w:t>
      </w:r>
    </w:p>
    <w:p w:rsidR="00492DEA" w:rsidRPr="00F30F92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>Прием и выдача документов осуществляются в рабочие дни согласно графику работы.</w:t>
      </w:r>
    </w:p>
    <w:p w:rsidR="00492DEA" w:rsidRPr="00F30F92" w:rsidRDefault="00492DEA" w:rsidP="00492DEA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30F92">
        <w:rPr>
          <w:rFonts w:ascii="Times New Roman" w:hAnsi="Times New Roman" w:cs="Times New Roman"/>
          <w:b/>
          <w:sz w:val="24"/>
          <w:szCs w:val="24"/>
        </w:rPr>
        <w:t>График работы Территориального управления: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ежедневно: с 8 ч. до 17 ч. 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(обеденный перерыв с 12 ч. 00 мин. до 13 ч. 00 мин.);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суббота, воскресенье - выходные дни.</w:t>
      </w:r>
    </w:p>
    <w:p w:rsidR="00492DEA" w:rsidRDefault="00492DEA" w:rsidP="00492DEA">
      <w:pPr>
        <w:ind w:firstLine="540"/>
        <w:jc w:val="both"/>
        <w:rPr>
          <w:color w:val="262626"/>
          <w:shd w:val="clear" w:color="auto" w:fill="FFFFFF"/>
        </w:rPr>
      </w:pPr>
      <w:r>
        <w:t xml:space="preserve">Адрес официального интернет-сайта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</w:t>
      </w:r>
      <w:hyperlink r:id="rId9" w:history="1">
        <w:r>
          <w:rPr>
            <w:rStyle w:val="a3"/>
          </w:rPr>
          <w:t>http://www.</w:t>
        </w:r>
        <w:r>
          <w:rPr>
            <w:rStyle w:val="a3"/>
            <w:lang w:val="en-AU"/>
          </w:rPr>
          <w:t>kamrayon</w:t>
        </w:r>
        <w:r>
          <w:rPr>
            <w:rStyle w:val="a3"/>
          </w:rPr>
          <w:t>.</w:t>
        </w:r>
        <w:r>
          <w:rPr>
            <w:rStyle w:val="a3"/>
            <w:lang w:val="en-AU"/>
          </w:rPr>
          <w:t>ru</w:t>
        </w:r>
      </w:hyperlink>
      <w:r>
        <w:t xml:space="preserve">, портал государственных и муниципальных услуг Удмуртской Республики </w:t>
      </w:r>
      <w:hyperlink r:id="rId10" w:history="1">
        <w:r>
          <w:rPr>
            <w:rStyle w:val="a3"/>
          </w:rPr>
          <w:t>http://www.mfc18.ru</w:t>
        </w:r>
      </w:hyperlink>
      <w:r>
        <w:t xml:space="preserve"> , адрес электронной почты </w:t>
      </w:r>
      <w:hyperlink r:id="rId11" w:history="1">
        <w:r>
          <w:rPr>
            <w:rStyle w:val="a3"/>
            <w:shd w:val="clear" w:color="auto" w:fill="FFFFFF"/>
          </w:rPr>
          <w:t>mokambarka2012@mail.ru</w:t>
        </w:r>
      </w:hyperlink>
      <w:r>
        <w:rPr>
          <w:color w:val="262626"/>
          <w:shd w:val="clear" w:color="auto" w:fill="FFFFFF"/>
        </w:rPr>
        <w:t xml:space="preserve"> .</w:t>
      </w:r>
    </w:p>
    <w:p w:rsidR="00492DEA" w:rsidRDefault="00492DEA" w:rsidP="00492DEA">
      <w:pPr>
        <w:ind w:firstLine="540"/>
        <w:jc w:val="both"/>
        <w:rPr>
          <w:b/>
          <w:bCs/>
          <w:color w:val="000000"/>
        </w:rPr>
      </w:pPr>
      <w:r>
        <w:rPr>
          <w:b/>
        </w:rPr>
        <w:t xml:space="preserve">График работы </w:t>
      </w:r>
      <w:r>
        <w:rPr>
          <w:b/>
          <w:bCs/>
          <w:color w:val="000000"/>
        </w:rPr>
        <w:t xml:space="preserve">МФЦ </w:t>
      </w:r>
      <w:proofErr w:type="spellStart"/>
      <w:r>
        <w:rPr>
          <w:b/>
          <w:bCs/>
          <w:color w:val="000000"/>
        </w:rPr>
        <w:t>Камбарского</w:t>
      </w:r>
      <w:proofErr w:type="spellEnd"/>
      <w:r>
        <w:rPr>
          <w:b/>
          <w:bCs/>
          <w:color w:val="000000"/>
        </w:rPr>
        <w:t xml:space="preserve"> района АУ « МФЦ УР»:</w:t>
      </w:r>
    </w:p>
    <w:p w:rsidR="00492DEA" w:rsidRDefault="00492DEA" w:rsidP="00492DEA">
      <w:pPr>
        <w:ind w:firstLine="540"/>
        <w:jc w:val="both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20:00</w:t>
            </w:r>
          </w:p>
        </w:tc>
      </w:tr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a9"/>
              <w:spacing w:line="276" w:lineRule="auto"/>
              <w:rPr>
                <w:b/>
              </w:rPr>
            </w:pPr>
            <w:r>
              <w:t>09:00 – 17:00</w:t>
            </w:r>
          </w:p>
        </w:tc>
      </w:tr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a9"/>
              <w:spacing w:line="276" w:lineRule="auto"/>
              <w:rPr>
                <w:b/>
              </w:rPr>
            </w:pPr>
            <w:r>
              <w:t>09:00 – 13:00</w:t>
            </w:r>
          </w:p>
        </w:tc>
      </w:tr>
      <w:tr w:rsidR="00492DEA" w:rsidTr="00410DEE">
        <w:tc>
          <w:tcPr>
            <w:tcW w:w="1809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hideMark/>
          </w:tcPr>
          <w:p w:rsidR="00492DEA" w:rsidRDefault="00492DEA" w:rsidP="00410DEE">
            <w:pPr>
              <w:pStyle w:val="ConsPlusNormal"/>
              <w:spacing w:line="276" w:lineRule="auto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492DEA" w:rsidRDefault="00492DEA" w:rsidP="00492DEA">
      <w:pPr>
        <w:pStyle w:val="a9"/>
      </w:pP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(представителем заявителя) по вопросам предоставления Муниципальной  услуги: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 услуги, в том числе о ходе предоставления Муниципальной  услуги, доводится специалистами Территориального управления или сотрудниками МФЦ при личном контакте с заявителями (представителями заявителей) и с использованием почтовой, телефонной и электронной связи, через Единую систему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(ЕСИА)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Личном кабинете МФЦ.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 Территориального управления или МФЦ (далее - специалист) подробно и в вежливой (корректной) форме информирует обратившихся по интересующим их вопросам.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консультирования специалист, осуществляющий прием и консультирование, должен кратко подвести итоги и перечислить меры, которые надо принять (кто именно, когда и что должен сделать).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(представители заявителей), представившие в Территориальное управление или МФЦ документы для предоставления Муниципальной  услуги, в установленном порядке информируются специалистом: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перечне нормативных правовых актов, регламентирующих предоставление Муниципальной  услуги;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 услуги;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графике работы специалиста, оказывающего предоставление муниципальной  услуги;</w:t>
      </w:r>
    </w:p>
    <w:p w:rsidR="00492DEA" w:rsidRPr="00B5745F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5745F">
        <w:rPr>
          <w:rFonts w:ascii="Times New Roman" w:hAnsi="Times New Roman" w:cs="Times New Roman"/>
          <w:sz w:val="24"/>
          <w:szCs w:val="24"/>
        </w:rPr>
        <w:t xml:space="preserve">- об основаниях отказа в приеме </w:t>
      </w:r>
      <w:hyperlink r:id="rId12" w:history="1">
        <w:r w:rsidRPr="00B5745F">
          <w:rPr>
            <w:rStyle w:val="a3"/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B5745F">
        <w:rPr>
          <w:rFonts w:ascii="Times New Roman" w:hAnsi="Times New Roman" w:cs="Times New Roman"/>
          <w:sz w:val="24"/>
          <w:szCs w:val="24"/>
        </w:rPr>
        <w:t>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сроке завершения предоставления муниципальной  услуги;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 услуги;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перечне документов, предоставляемых для предоставления муниципальной  услуги, и предъявляемых к ним требованиях.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от заявителя (представителя заявителя) запроса на получение письменной консультации специалист обязан ответить на него в течение 30 календарных дней со дня получения запроса.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письменные обращения направляются в письменном виде и содержат ответы на поставленные вопросы, фамилии, инициалы и номера телефонов исполнителя (специалиста).</w:t>
      </w:r>
    </w:p>
    <w:p w:rsidR="00492DEA" w:rsidRPr="00582675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582675">
        <w:rPr>
          <w:rFonts w:ascii="Times New Roman" w:hAnsi="Times New Roman" w:cs="Times New Roman"/>
          <w:sz w:val="24"/>
          <w:szCs w:val="24"/>
        </w:rPr>
        <w:t>подписывается Заместителем Главы Администрации по территориальному развитию – начальником Управления, директором МФЦ или их заместителями.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82675">
        <w:rPr>
          <w:rFonts w:ascii="Times New Roman" w:hAnsi="Times New Roman" w:cs="Times New Roman"/>
          <w:sz w:val="24"/>
          <w:szCs w:val="24"/>
        </w:rPr>
        <w:t>Консультирование получателей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 услуги о порядке ее предоставления проводится в рабочее время.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специалистами в ходе консультации документы, представляются безвозмездно.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(представитель заявителя) получает личную консультацию в режиме общей очереди или по телефону. Время ожидания заинтересованного лица для консультации в общей очереди не превышает 15 минут. Время консультирования - до 15 минут.</w:t>
      </w:r>
    </w:p>
    <w:p w:rsidR="00492DEA" w:rsidRPr="00F30F92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в местах </w:t>
      </w:r>
      <w:r w:rsidRPr="00F30F9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 услуги и официальном интернет-сайте муниципального образования «Муниципальный округ </w:t>
      </w:r>
      <w:proofErr w:type="spellStart"/>
      <w:r w:rsidRPr="00F30F9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30F9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hyperlink r:id="rId13" w:history="1"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F30F92">
          <w:rPr>
            <w:rStyle w:val="a3"/>
            <w:rFonts w:ascii="Times New Roman" w:hAnsi="Times New Roman" w:cs="Times New Roman"/>
            <w:sz w:val="24"/>
            <w:szCs w:val="24"/>
            <w:lang w:val="en-AU"/>
          </w:rPr>
          <w:t>kamrayon</w:t>
        </w:r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30F92">
          <w:rPr>
            <w:rStyle w:val="a3"/>
            <w:rFonts w:ascii="Times New Roman" w:hAnsi="Times New Roman" w:cs="Times New Roman"/>
            <w:sz w:val="24"/>
            <w:szCs w:val="24"/>
            <w:lang w:val="en-AU"/>
          </w:rPr>
          <w:t>ru</w:t>
        </w:r>
      </w:hyperlink>
      <w:r w:rsidRPr="00F30F92">
        <w:rPr>
          <w:rFonts w:ascii="Times New Roman" w:hAnsi="Times New Roman" w:cs="Times New Roman"/>
          <w:sz w:val="24"/>
          <w:szCs w:val="24"/>
        </w:rPr>
        <w:t xml:space="preserve">  и на Портале государственных и муниципальных услуг Удмуртской Республики </w:t>
      </w:r>
      <w:hyperlink r:id="rId14" w:history="1"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https://mfcur.ru/filials/mfc-kambarskogo-rayona</w:t>
        </w:r>
      </w:hyperlink>
      <w:r w:rsidRPr="00F30F92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492DEA" w:rsidRPr="00F30F92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 услуги;</w:t>
      </w:r>
    </w:p>
    <w:p w:rsidR="00492DEA" w:rsidRPr="00F30F92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 xml:space="preserve">- форма </w:t>
      </w:r>
      <w:hyperlink r:id="rId15" w:history="1"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F30F92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492DEA" w:rsidRPr="00F30F92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>- перечень документов, представляемых заявителем (представителем заявителя) для предоставления муниципальной  услуги (раздел 2.6 Регламента).</w:t>
      </w:r>
    </w:p>
    <w:p w:rsidR="00492DEA" w:rsidRPr="00F30F92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 xml:space="preserve">Дополнительно на официальном интернет-сайте муниципального образования «Муниципальный округ </w:t>
      </w:r>
      <w:proofErr w:type="spellStart"/>
      <w:r w:rsidRPr="00F30F9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30F9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hyperlink r:id="rId16" w:history="1"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30F92">
          <w:rPr>
            <w:rStyle w:val="a3"/>
            <w:rFonts w:ascii="Times New Roman" w:hAnsi="Times New Roman" w:cs="Times New Roman"/>
            <w:sz w:val="24"/>
            <w:szCs w:val="24"/>
            <w:lang w:val="en-AU"/>
          </w:rPr>
          <w:t>kamrayon</w:t>
        </w:r>
        <w:proofErr w:type="spellEnd"/>
        <w:r w:rsidRPr="00F30F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30F92">
          <w:rPr>
            <w:rStyle w:val="a3"/>
            <w:rFonts w:ascii="Times New Roman" w:hAnsi="Times New Roman" w:cs="Times New Roman"/>
            <w:sz w:val="24"/>
            <w:szCs w:val="24"/>
            <w:lang w:val="en-AU"/>
          </w:rPr>
          <w:t>ru</w:t>
        </w:r>
        <w:proofErr w:type="spellEnd"/>
      </w:hyperlink>
      <w:r w:rsidRPr="00F30F92">
        <w:rPr>
          <w:rFonts w:ascii="Times New Roman" w:hAnsi="Times New Roman" w:cs="Times New Roman"/>
          <w:sz w:val="24"/>
          <w:szCs w:val="24"/>
        </w:rPr>
        <w:t xml:space="preserve">  размещаются следующие материалы:</w:t>
      </w:r>
    </w:p>
    <w:p w:rsidR="00492DEA" w:rsidRPr="00F30F92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>- перечень нормативных правовых актов по предоставлению Муниципальной  услуги;</w:t>
      </w:r>
    </w:p>
    <w:p w:rsidR="00492DEA" w:rsidRDefault="00492DEA" w:rsidP="00492D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F92">
        <w:rPr>
          <w:rFonts w:ascii="Times New Roman" w:hAnsi="Times New Roman" w:cs="Times New Roman"/>
          <w:sz w:val="24"/>
          <w:szCs w:val="24"/>
        </w:rPr>
        <w:t>- текст Регламента с приложен</w:t>
      </w:r>
      <w:r>
        <w:rPr>
          <w:rFonts w:ascii="Times New Roman" w:hAnsi="Times New Roman" w:cs="Times New Roman"/>
          <w:sz w:val="24"/>
          <w:szCs w:val="24"/>
        </w:rPr>
        <w:t>иями (полная версия).</w:t>
      </w:r>
    </w:p>
    <w:p w:rsidR="00492DEA" w:rsidRDefault="00492DEA" w:rsidP="00492DEA">
      <w:pPr>
        <w:widowControl w:val="0"/>
        <w:rPr>
          <w:b/>
          <w:bCs/>
        </w:rPr>
      </w:pPr>
    </w:p>
    <w:p w:rsidR="00492DEA" w:rsidRDefault="00492DEA" w:rsidP="00492DEA">
      <w:pPr>
        <w:widowControl w:val="0"/>
        <w:jc w:val="center"/>
        <w:rPr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rPr>
          <w:b/>
          <w:bCs/>
        </w:rPr>
        <w:t>. Стандарт предоставления муниципальной услуги.</w:t>
      </w:r>
    </w:p>
    <w:p w:rsidR="00492DEA" w:rsidRDefault="00492DEA" w:rsidP="00492DEA">
      <w:pPr>
        <w:widowControl w:val="0"/>
        <w:ind w:firstLine="567"/>
        <w:jc w:val="both"/>
        <w:rPr>
          <w:bCs/>
        </w:rPr>
      </w:pP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1. Наименование муниципальной услуги</w:t>
      </w:r>
    </w:p>
    <w:p w:rsidR="00492DEA" w:rsidRDefault="00492DEA" w:rsidP="00492DEA">
      <w:pPr>
        <w:widowControl w:val="0"/>
        <w:jc w:val="center"/>
      </w:pPr>
      <w:r>
        <w:t xml:space="preserve">Муниципальная услуга «Принятие решений о признании (непризнании) граждан </w:t>
      </w:r>
      <w:proofErr w:type="gramStart"/>
      <w:r>
        <w:t>малоимущими</w:t>
      </w:r>
      <w:proofErr w:type="gramEnd"/>
      <w:r>
        <w:t xml:space="preserve"> для принятия их на учет в качестве нуждающихся в жилых помещениях»</w:t>
      </w:r>
    </w:p>
    <w:p w:rsidR="00492DEA" w:rsidRDefault="00492DEA" w:rsidP="00492DEA">
      <w:pPr>
        <w:widowControl w:val="0"/>
        <w:jc w:val="center"/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2. Наименование муниципального органа, непосредственно</w:t>
      </w:r>
    </w:p>
    <w:p w:rsidR="00492DEA" w:rsidRDefault="00492DEA" w:rsidP="00492DEA">
      <w:pPr>
        <w:widowControl w:val="0"/>
        <w:jc w:val="center"/>
      </w:pPr>
      <w:proofErr w:type="gramStart"/>
      <w:r>
        <w:rPr>
          <w:b/>
          <w:color w:val="000000"/>
        </w:rPr>
        <w:t>предоставляющего</w:t>
      </w:r>
      <w:proofErr w:type="gramEnd"/>
      <w:r>
        <w:rPr>
          <w:b/>
          <w:color w:val="000000"/>
        </w:rPr>
        <w:t xml:space="preserve"> муниципальную услугу</w:t>
      </w:r>
    </w:p>
    <w:p w:rsidR="00492DEA" w:rsidRPr="00C73F57" w:rsidRDefault="00492DEA" w:rsidP="00492DEA">
      <w:pPr>
        <w:shd w:val="clear" w:color="auto" w:fill="FFFFFF"/>
        <w:ind w:firstLine="567"/>
        <w:rPr>
          <w:color w:val="000000"/>
          <w:lang w:eastAsia="ru-RU"/>
        </w:rPr>
      </w:pPr>
      <w:r>
        <w:t xml:space="preserve">2.1. </w:t>
      </w:r>
      <w:r w:rsidRPr="00C73F57">
        <w:t xml:space="preserve">Решение о признании (непризнании) граждан </w:t>
      </w:r>
      <w:proofErr w:type="gramStart"/>
      <w:r w:rsidRPr="00C73F57">
        <w:t>малоимущими</w:t>
      </w:r>
      <w:proofErr w:type="gramEnd"/>
      <w:r w:rsidRPr="00C73F57">
        <w:t xml:space="preserve"> принимается </w:t>
      </w:r>
      <w:r>
        <w:rPr>
          <w:color w:val="000000"/>
          <w:lang w:eastAsia="ru-RU"/>
        </w:rPr>
        <w:t xml:space="preserve">Главой </w:t>
      </w:r>
      <w:r w:rsidRPr="00C73F57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C73F57">
        <w:rPr>
          <w:color w:val="000000"/>
          <w:lang w:eastAsia="ru-RU"/>
        </w:rPr>
        <w:t>Камбарский</w:t>
      </w:r>
      <w:proofErr w:type="spellEnd"/>
      <w:r w:rsidRPr="00C73F57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73F57">
        <w:rPr>
          <w:color w:val="000000"/>
          <w:lang w:eastAsia="ru-RU"/>
        </w:rPr>
        <w:t>Республики</w:t>
      </w:r>
      <w:r>
        <w:rPr>
          <w:color w:val="000000"/>
          <w:lang w:eastAsia="ru-RU"/>
        </w:rPr>
        <w:t>»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2.2. Прием, рассмотрение заявлений о признании граждан </w:t>
      </w:r>
      <w:proofErr w:type="gramStart"/>
      <w:r>
        <w:t>малоимущими</w:t>
      </w:r>
      <w:proofErr w:type="gramEnd"/>
      <w:r>
        <w:t>, подготовка проекта постановления, выдача уведомления о признании (непризнании) граждан малоимущими осуществляется работником Территориального управления (согласно должностной инструкции).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2.3. Территориальное управление при предоставлении данной муниципальной услуги взаимодействует </w:t>
      </w:r>
      <w:proofErr w:type="gramStart"/>
      <w:r>
        <w:t>с</w:t>
      </w:r>
      <w:proofErr w:type="gramEnd"/>
      <w:r>
        <w:t>:</w:t>
      </w:r>
    </w:p>
    <w:p w:rsidR="00492DEA" w:rsidRDefault="00492DEA" w:rsidP="00492DEA">
      <w:pPr>
        <w:widowControl w:val="0"/>
        <w:ind w:firstLine="567"/>
        <w:jc w:val="both"/>
      </w:pPr>
      <w:r>
        <w:t>- отделами управления сельских территорий;</w:t>
      </w:r>
    </w:p>
    <w:p w:rsidR="00492DEA" w:rsidRDefault="00492DEA" w:rsidP="00492DEA">
      <w:pPr>
        <w:widowControl w:val="0"/>
        <w:ind w:firstLine="567"/>
        <w:jc w:val="both"/>
      </w:pPr>
      <w:r>
        <w:t>- налоговыми органами Российской Федерации;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- </w:t>
      </w:r>
      <w:r>
        <w:rPr>
          <w:spacing w:val="-2"/>
        </w:rPr>
        <w:t xml:space="preserve">Управлением Федеральной службы государственной регистрации, кадастра и картографии </w:t>
      </w:r>
      <w:r>
        <w:t>по Удмуртской Республике (</w:t>
      </w:r>
      <w:proofErr w:type="spellStart"/>
      <w:r>
        <w:t>Камбарский</w:t>
      </w:r>
      <w:proofErr w:type="spellEnd"/>
      <w:r>
        <w:t xml:space="preserve"> отдел);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- ГКУ УР «Центр занятости населения </w:t>
      </w:r>
      <w:proofErr w:type="spellStart"/>
      <w:r>
        <w:t>Камбарского</w:t>
      </w:r>
      <w:proofErr w:type="spellEnd"/>
      <w:r>
        <w:t xml:space="preserve"> района»;</w:t>
      </w:r>
    </w:p>
    <w:p w:rsidR="00492DEA" w:rsidRDefault="00492DEA" w:rsidP="00492DEA">
      <w:pPr>
        <w:widowControl w:val="0"/>
        <w:shd w:val="clear" w:color="auto" w:fill="FFFFFF"/>
        <w:tabs>
          <w:tab w:val="left" w:pos="929"/>
        </w:tabs>
        <w:ind w:firstLine="567"/>
        <w:jc w:val="both"/>
      </w:pPr>
      <w:r>
        <w:t xml:space="preserve">- ГУ «Управление пенсионного фонда РФ в </w:t>
      </w:r>
      <w:proofErr w:type="spellStart"/>
      <w:r>
        <w:t>Камбарском</w:t>
      </w:r>
      <w:proofErr w:type="spellEnd"/>
      <w:r>
        <w:t xml:space="preserve"> районе УР»;</w:t>
      </w:r>
    </w:p>
    <w:p w:rsidR="00492DEA" w:rsidRDefault="00492DEA" w:rsidP="00492DEA">
      <w:pPr>
        <w:widowControl w:val="0"/>
        <w:shd w:val="clear" w:color="auto" w:fill="FFFFFF"/>
        <w:tabs>
          <w:tab w:val="left" w:pos="929"/>
        </w:tabs>
        <w:ind w:firstLine="567"/>
        <w:jc w:val="both"/>
      </w:pPr>
      <w:r>
        <w:t xml:space="preserve">- Отделением Государственной инспекции безопасности дорожного движения Отделения МВД России по </w:t>
      </w:r>
      <w:proofErr w:type="spellStart"/>
      <w:r>
        <w:t>Камбарскому</w:t>
      </w:r>
      <w:proofErr w:type="spellEnd"/>
      <w:r>
        <w:t xml:space="preserve"> району.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- Отделением по вопросам миграции ГУ «Отдел МВД России по </w:t>
      </w:r>
      <w:proofErr w:type="spellStart"/>
      <w:r>
        <w:t>Камбарскому</w:t>
      </w:r>
      <w:proofErr w:type="spellEnd"/>
      <w:r>
        <w:t xml:space="preserve"> району»;</w:t>
      </w:r>
    </w:p>
    <w:p w:rsidR="00492DEA" w:rsidRDefault="00492DEA" w:rsidP="00492DEA">
      <w:pPr>
        <w:widowControl w:val="0"/>
        <w:ind w:firstLine="567"/>
        <w:jc w:val="both"/>
      </w:pPr>
      <w:r>
        <w:t>- Государственной инспекцией безопасности дорожного движения Министерства внутренних дел по Удмуртской Республике (далее – ГИБДД МВД по УР);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- Филиалом в </w:t>
      </w:r>
      <w:proofErr w:type="spellStart"/>
      <w:r>
        <w:t>Камбарском</w:t>
      </w:r>
      <w:proofErr w:type="spellEnd"/>
      <w:r>
        <w:t xml:space="preserve"> районе Казенным Учреждением Удмуртской Республики «Республиканский центр социальных выплат» Управлением социальной защиты населения в </w:t>
      </w:r>
      <w:proofErr w:type="spellStart"/>
      <w:r>
        <w:t>Камбарском</w:t>
      </w:r>
      <w:proofErr w:type="spellEnd"/>
      <w:r>
        <w:t xml:space="preserve"> районе»;</w:t>
      </w:r>
    </w:p>
    <w:p w:rsidR="00492DEA" w:rsidRDefault="00492DEA" w:rsidP="00492DEA">
      <w:pPr>
        <w:widowControl w:val="0"/>
        <w:shd w:val="clear" w:color="auto" w:fill="FFFFFF"/>
        <w:tabs>
          <w:tab w:val="left" w:pos="929"/>
        </w:tabs>
        <w:ind w:firstLine="567"/>
        <w:jc w:val="both"/>
      </w:pPr>
      <w:r>
        <w:t>- Многофункциональным центром</w:t>
      </w:r>
    </w:p>
    <w:p w:rsidR="00492DEA" w:rsidRDefault="00492DEA" w:rsidP="00492DEA">
      <w:pPr>
        <w:widowControl w:val="0"/>
        <w:ind w:firstLine="567"/>
        <w:jc w:val="both"/>
      </w:pPr>
      <w:r>
        <w:t>2.4.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492DEA" w:rsidRDefault="00492DEA" w:rsidP="00492DEA">
      <w:pPr>
        <w:widowControl w:val="0"/>
        <w:ind w:firstLine="567"/>
        <w:jc w:val="both"/>
      </w:pPr>
    </w:p>
    <w:p w:rsidR="00492DEA" w:rsidRDefault="00492DEA" w:rsidP="00492DEA">
      <w:pPr>
        <w:widowControl w:val="0"/>
        <w:jc w:val="center"/>
      </w:pPr>
      <w:r>
        <w:rPr>
          <w:b/>
        </w:rPr>
        <w:t>3. Результат предоставления муниципальной услуги</w:t>
      </w:r>
    </w:p>
    <w:p w:rsidR="00492DEA" w:rsidRDefault="00492DEA" w:rsidP="00492DEA">
      <w:pPr>
        <w:shd w:val="clear" w:color="auto" w:fill="FFFFFF"/>
        <w:ind w:firstLine="567"/>
        <w:jc w:val="both"/>
      </w:pPr>
      <w:r w:rsidRPr="00AF182E">
        <w:t>Результатом исполнения муниципальной услуги является</w:t>
      </w:r>
      <w:r>
        <w:t>:</w:t>
      </w:r>
    </w:p>
    <w:p w:rsidR="00492DEA" w:rsidRPr="00076F77" w:rsidRDefault="00492DEA" w:rsidP="00492DEA">
      <w:pPr>
        <w:shd w:val="clear" w:color="auto" w:fill="FFFFFF"/>
        <w:ind w:firstLine="567"/>
        <w:jc w:val="both"/>
        <w:rPr>
          <w:color w:val="000000"/>
          <w:lang w:eastAsia="ru-RU"/>
        </w:rPr>
      </w:pPr>
      <w:r>
        <w:t xml:space="preserve">- </w:t>
      </w:r>
      <w:r w:rsidRPr="00AF182E">
        <w:t xml:space="preserve"> постановление </w:t>
      </w:r>
      <w:r>
        <w:t>А</w:t>
      </w:r>
      <w:r w:rsidRPr="00AF182E">
        <w:rPr>
          <w:color w:val="000000"/>
          <w:lang w:eastAsia="ru-RU"/>
        </w:rPr>
        <w:t>дминистрации</w:t>
      </w:r>
      <w:r>
        <w:rPr>
          <w:color w:val="000000"/>
          <w:lang w:eastAsia="ru-RU"/>
        </w:rPr>
        <w:t xml:space="preserve"> </w:t>
      </w:r>
      <w:r w:rsidRPr="00AF182E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AF182E">
        <w:rPr>
          <w:color w:val="000000"/>
          <w:lang w:eastAsia="ru-RU"/>
        </w:rPr>
        <w:t>Камбарский</w:t>
      </w:r>
      <w:proofErr w:type="spellEnd"/>
      <w:r w:rsidRPr="00AF182E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Республике» </w:t>
      </w:r>
      <w:r w:rsidRPr="00AF182E">
        <w:t>о признании (непризнании)</w:t>
      </w:r>
      <w:r>
        <w:t xml:space="preserve"> гражданина и членов его семьи </w:t>
      </w:r>
      <w:proofErr w:type="gramStart"/>
      <w:r>
        <w:t>малоимущими</w:t>
      </w:r>
      <w:proofErr w:type="gramEnd"/>
      <w:r>
        <w:t>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>4. Срок предоставления муниципальной услуги</w:t>
      </w:r>
    </w:p>
    <w:p w:rsidR="00492DEA" w:rsidRDefault="00492DEA" w:rsidP="00492DEA">
      <w:pPr>
        <w:widowControl w:val="0"/>
        <w:ind w:firstLine="720"/>
        <w:jc w:val="both"/>
      </w:pPr>
      <w:r>
        <w:t>4.1. Срок предоставления муниципальной услуги не может превышать 30 календарных дней со дня регистрации письменного обращения заявителя.</w:t>
      </w:r>
    </w:p>
    <w:p w:rsidR="00492DEA" w:rsidRDefault="00492DEA" w:rsidP="00492DEA">
      <w:pPr>
        <w:widowControl w:val="0"/>
        <w:ind w:firstLine="720"/>
        <w:jc w:val="both"/>
      </w:pPr>
      <w:r>
        <w:t>4.2.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календарных дней с момента регистрации обращения.</w:t>
      </w:r>
    </w:p>
    <w:p w:rsidR="00492DEA" w:rsidRDefault="00492DEA" w:rsidP="00492DEA">
      <w:pPr>
        <w:widowControl w:val="0"/>
        <w:ind w:firstLine="720"/>
        <w:jc w:val="both"/>
      </w:pPr>
      <w:r>
        <w:t>4.3. Время ожидания в очереди заявителей при подаче (получении) документов для получения муниципальной услуги не должно превышать 15 минут.</w:t>
      </w:r>
    </w:p>
    <w:p w:rsidR="00492DEA" w:rsidRDefault="00492DEA" w:rsidP="00492DEA">
      <w:pPr>
        <w:widowControl w:val="0"/>
        <w:ind w:firstLine="720"/>
        <w:jc w:val="both"/>
      </w:pPr>
      <w:r>
        <w:t>4.4. Если окончание срока рассмотрения заявления приходится на нерабочий день, то днем окончания этого срока считается следующий за ним рабочий день.</w:t>
      </w:r>
    </w:p>
    <w:p w:rsidR="00492DEA" w:rsidRDefault="00492DEA" w:rsidP="00492DEA">
      <w:pPr>
        <w:widowControl w:val="0"/>
        <w:ind w:firstLine="720"/>
        <w:jc w:val="both"/>
      </w:pPr>
      <w:r>
        <w:t xml:space="preserve">4.5. Решение о приостановлении признания (непризнания) граждан </w:t>
      </w:r>
      <w:proofErr w:type="gramStart"/>
      <w:r>
        <w:t>малоимущими</w:t>
      </w:r>
      <w:proofErr w:type="gramEnd"/>
      <w:r>
        <w:t xml:space="preserve"> принимается в десятидневный срок со дня подачи заявления.</w:t>
      </w:r>
    </w:p>
    <w:p w:rsidR="00492DEA" w:rsidRPr="00164335" w:rsidRDefault="00492DEA" w:rsidP="00492DEA">
      <w:pPr>
        <w:widowControl w:val="0"/>
        <w:ind w:firstLine="720"/>
        <w:jc w:val="both"/>
      </w:pPr>
      <w:r>
        <w:t xml:space="preserve">4.6. В трёхдневный срок со дня принятия решения направляется уведомление заявителю о принятом решении. Заявителю выдаётся постановление о признании (непризнании) гражданина </w:t>
      </w:r>
      <w:proofErr w:type="gramStart"/>
      <w:r>
        <w:t>малоимущим</w:t>
      </w:r>
      <w:proofErr w:type="gramEnd"/>
      <w:r>
        <w:t>, а также в случае необходимости, результаты исчисления размера доходов и стоимости имущества, приходящихся на каждого члена семьи.</w:t>
      </w: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>5. Перечень нормативных правовых актов, регулирующих отношения, возникающие в связи с предоставлением муниципальной услуги</w:t>
      </w:r>
    </w:p>
    <w:p w:rsidR="00492DEA" w:rsidRDefault="00492DEA" w:rsidP="00492DEA">
      <w:pPr>
        <w:widowControl w:val="0"/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492DEA" w:rsidRDefault="00492DEA" w:rsidP="00492DEA">
      <w:pPr>
        <w:widowControl w:val="0"/>
        <w:ind w:firstLine="720"/>
        <w:jc w:val="both"/>
      </w:pPr>
      <w:proofErr w:type="gramStart"/>
      <w:r>
        <w:t>–Конституцией Российской Федерации от 12.12.1993 (опубликована в «Российской газете» от 25.12.1993, с учетом поправок, внесенных законами Российской Федерации о поправках к Конституции Российской Федерации от 30.12.2008 № 6-ФКЗ и от 30.12.2008 № 7-ФКЗ (опубликованы в «Российской газете» от 21.12.2009 № 7, «Парламентской газете» от 23.12.2009 № 4, Собрании законодательства Российской Федерации от 26.01.2009 № 4 ст. 445));</w:t>
      </w:r>
      <w:proofErr w:type="gramEnd"/>
    </w:p>
    <w:p w:rsidR="00492DEA" w:rsidRDefault="00492DEA" w:rsidP="00492DEA">
      <w:pPr>
        <w:autoSpaceDE w:val="0"/>
        <w:autoSpaceDN w:val="0"/>
        <w:adjustRightInd w:val="0"/>
        <w:ind w:firstLine="720"/>
        <w:jc w:val="both"/>
      </w:pPr>
      <w:r>
        <w:t>– Жилищным кодексом Российской Федерации (первоначальный текст документа опубликован в изданиях «Собрание законодательства Российской Федерации»</w:t>
      </w:r>
      <w:r>
        <w:br/>
        <w:t>от 03.01.2005 № 1 (часть 1) ст. 14, «Российская газета» от 12.01.2005</w:t>
      </w:r>
      <w:r>
        <w:t xml:space="preserve"> </w:t>
      </w:r>
      <w:r>
        <w:t>№ 1, «Парламентская газета» от 15.01.2005№ 7-8);</w:t>
      </w:r>
    </w:p>
    <w:p w:rsidR="00492DEA" w:rsidRDefault="00492DEA" w:rsidP="00492DEA">
      <w:pPr>
        <w:autoSpaceDE w:val="0"/>
        <w:autoSpaceDN w:val="0"/>
        <w:adjustRightInd w:val="0"/>
        <w:ind w:firstLine="720"/>
        <w:jc w:val="both"/>
      </w:pPr>
      <w:r>
        <w:t>– Федеральным законом от 06.10.2003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Российской Федерации» от 06.10.2003 № 40 ст. 3822, «Парламентская газета» от 08.10.2003№ 186, «Российская газета», от 08.10.2003№ 202);</w:t>
      </w:r>
    </w:p>
    <w:p w:rsidR="00492DEA" w:rsidRDefault="00492DEA" w:rsidP="00492DEA">
      <w:pPr>
        <w:autoSpaceDE w:val="0"/>
        <w:autoSpaceDN w:val="0"/>
        <w:adjustRightInd w:val="0"/>
        <w:ind w:firstLine="720"/>
        <w:jc w:val="both"/>
      </w:pPr>
      <w:r>
        <w:t>– 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изданиях «Российская газета» от 05.05.2006 № 95, «Собрание законодательства Российской Федерации» от 08.05.2006</w:t>
      </w:r>
      <w:r>
        <w:t xml:space="preserve"> </w:t>
      </w:r>
      <w:r>
        <w:t>№ 19 ст. 2060, «Парламентская газета» от 11.05.2006</w:t>
      </w:r>
      <w:r>
        <w:t xml:space="preserve"> </w:t>
      </w:r>
      <w:r>
        <w:t>№ 70-71);</w:t>
      </w:r>
    </w:p>
    <w:p w:rsidR="00492DEA" w:rsidRDefault="00492DEA" w:rsidP="00492DEA">
      <w:pPr>
        <w:autoSpaceDE w:val="0"/>
        <w:autoSpaceDN w:val="0"/>
        <w:adjustRightInd w:val="0"/>
        <w:ind w:firstLine="720"/>
        <w:jc w:val="both"/>
      </w:pPr>
      <w:r>
        <w:t>– 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 от 31.12.2004 № 292, «Собрание законодательства Российской Федерации» от 03.01.2005</w:t>
      </w:r>
      <w:r>
        <w:t xml:space="preserve"> </w:t>
      </w:r>
      <w:r>
        <w:t>№ 1 (часть 1) ст. 36, «Парламентская газета» от 15.01.2005 № 7-8);</w:t>
      </w:r>
    </w:p>
    <w:p w:rsidR="00492DEA" w:rsidRDefault="00492DEA" w:rsidP="00492DEA">
      <w:pPr>
        <w:autoSpaceDE w:val="0"/>
        <w:autoSpaceDN w:val="0"/>
        <w:adjustRightInd w:val="0"/>
        <w:ind w:firstLine="720"/>
        <w:jc w:val="both"/>
      </w:pPr>
      <w:r>
        <w:t>– Конституцией Удмуртской Республики (первоначальный текст документа опубликован в издании «Известия Удмуртской Республики» от 21.12.1994);</w:t>
      </w:r>
    </w:p>
    <w:p w:rsidR="00492DEA" w:rsidRDefault="00492DEA" w:rsidP="00492DEA">
      <w:pPr>
        <w:widowControl w:val="0"/>
        <w:ind w:firstLine="720"/>
        <w:jc w:val="both"/>
        <w:rPr>
          <w:bCs/>
        </w:rPr>
      </w:pPr>
      <w:r>
        <w:t>– З</w:t>
      </w:r>
      <w:r>
        <w:rPr>
          <w:bCs/>
        </w:rPr>
        <w:t xml:space="preserve">аконом Удмуртской Республики от 13.10.2005 № 57-РЗ «О порядке признания граждан </w:t>
      </w:r>
      <w:proofErr w:type="gramStart"/>
      <w:r>
        <w:rPr>
          <w:bCs/>
        </w:rPr>
        <w:t>малоимущими</w:t>
      </w:r>
      <w:proofErr w:type="gramEnd"/>
      <w:r>
        <w:rPr>
          <w:bCs/>
        </w:rPr>
        <w:t xml:space="preserve"> в целях применения Жилищного кодекса Российской Федерации»</w:t>
      </w:r>
      <w:r>
        <w:rPr>
          <w:bCs/>
        </w:rPr>
        <w:t xml:space="preserve"> </w:t>
      </w:r>
      <w:r>
        <w:rPr>
          <w:bCs/>
        </w:rPr>
        <w:t>(</w:t>
      </w:r>
      <w:r>
        <w:t>опубликован в издании</w:t>
      </w:r>
      <w:r>
        <w:rPr>
          <w:bCs/>
        </w:rPr>
        <w:t xml:space="preserve"> «Известия Удмуртской Республики»</w:t>
      </w:r>
      <w:r>
        <w:rPr>
          <w:bCs/>
        </w:rPr>
        <w:t xml:space="preserve"> </w:t>
      </w:r>
      <w:r>
        <w:rPr>
          <w:bCs/>
        </w:rPr>
        <w:t>от 22.11.2005);</w:t>
      </w:r>
    </w:p>
    <w:p w:rsidR="00492DEA" w:rsidRDefault="00492DEA" w:rsidP="00492DEA">
      <w:pPr>
        <w:suppressAutoHyphens w:val="0"/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– </w:t>
      </w:r>
      <w:r>
        <w:rPr>
          <w:bCs/>
        </w:rPr>
        <w:t xml:space="preserve">распоряжением Правительства Удмуртской Республики от 12.09.2005 № 897-р «О методических рекомендациях для органов местного самоуправления по установлению пороговых значений дохода, приходящегося на каждого члена семьи гражданина – заявителя и стоимости имущества, находящегося в собственности членов семьи, в целях признания их малоимущими» </w:t>
      </w:r>
      <w:r>
        <w:rPr>
          <w:lang w:eastAsia="ru-RU"/>
        </w:rPr>
        <w:t>(документ опубликован не был)</w:t>
      </w:r>
      <w:r>
        <w:rPr>
          <w:bCs/>
        </w:rPr>
        <w:t>;</w:t>
      </w:r>
    </w:p>
    <w:p w:rsidR="00492DEA" w:rsidRDefault="00492DEA" w:rsidP="00492DEA">
      <w:pPr>
        <w:widowControl w:val="0"/>
        <w:ind w:firstLine="709"/>
        <w:jc w:val="both"/>
        <w:rPr>
          <w:bCs/>
        </w:rPr>
      </w:pPr>
      <w:proofErr w:type="gramStart"/>
      <w:r>
        <w:rPr>
          <w:bCs/>
        </w:rPr>
        <w:t xml:space="preserve">- Уставом муниципального образования «Муниципальный округ </w:t>
      </w:r>
      <w:proofErr w:type="spellStart"/>
      <w:r>
        <w:rPr>
          <w:bCs/>
        </w:rPr>
        <w:t>Камбарский</w:t>
      </w:r>
      <w:proofErr w:type="spellEnd"/>
      <w:r>
        <w:rPr>
          <w:bCs/>
        </w:rPr>
        <w:t xml:space="preserve"> район Удмуртской Республики», принятом решением Совета депутатов муниципального образования «Муниципальный округ </w:t>
      </w:r>
      <w:proofErr w:type="spellStart"/>
      <w:r>
        <w:rPr>
          <w:bCs/>
        </w:rPr>
        <w:t>Камбарский</w:t>
      </w:r>
      <w:proofErr w:type="spellEnd"/>
      <w:r>
        <w:rPr>
          <w:bCs/>
        </w:rPr>
        <w:t xml:space="preserve"> район Удмуртской Республики» от 24.11.2021 г. № 40;</w:t>
      </w:r>
      <w:proofErr w:type="gramEnd"/>
    </w:p>
    <w:p w:rsidR="00492DEA" w:rsidRDefault="00492DEA" w:rsidP="00492DEA">
      <w:pPr>
        <w:widowControl w:val="0"/>
        <w:ind w:firstLine="709"/>
        <w:jc w:val="both"/>
      </w:pPr>
      <w:r>
        <w:rPr>
          <w:bCs/>
        </w:rPr>
        <w:t xml:space="preserve">- Положением об Управлении территориального развития Администрации муниципального образования «Муниципальный округ </w:t>
      </w:r>
      <w:proofErr w:type="spellStart"/>
      <w:r>
        <w:rPr>
          <w:bCs/>
        </w:rPr>
        <w:t>Камбарский</w:t>
      </w:r>
      <w:proofErr w:type="spellEnd"/>
      <w:r>
        <w:rPr>
          <w:bCs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bCs/>
        </w:rPr>
        <w:t>Камбарский</w:t>
      </w:r>
      <w:proofErr w:type="spellEnd"/>
      <w:r>
        <w:rPr>
          <w:bCs/>
        </w:rPr>
        <w:t xml:space="preserve"> район Удмуртской Республики» от 24.11.2021 № 44;</w:t>
      </w:r>
    </w:p>
    <w:p w:rsidR="00492DEA" w:rsidRPr="00781EA2" w:rsidRDefault="00492DEA" w:rsidP="00492DEA">
      <w:pPr>
        <w:widowControl w:val="0"/>
        <w:ind w:firstLine="709"/>
        <w:jc w:val="both"/>
      </w:pPr>
      <w:r w:rsidRPr="00781EA2">
        <w:t xml:space="preserve">- и иные </w:t>
      </w:r>
      <w:r>
        <w:t>нормативно правовые акты</w:t>
      </w:r>
      <w:r w:rsidRPr="00781EA2">
        <w:t>, необходимые для предоставления данной муниципальной услуги.</w:t>
      </w:r>
    </w:p>
    <w:p w:rsidR="00492DEA" w:rsidRDefault="00492DEA" w:rsidP="00492DEA">
      <w:pPr>
        <w:widowControl w:val="0"/>
        <w:ind w:firstLine="709"/>
        <w:jc w:val="both"/>
        <w:rPr>
          <w:b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</w:rPr>
        <w:t>6.</w:t>
      </w:r>
      <w:r>
        <w:rPr>
          <w:b/>
          <w:color w:val="000000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способах их получения заявителями, в том числе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в электронной форме, и порядке их представления</w:t>
      </w:r>
    </w:p>
    <w:p w:rsidR="00492DEA" w:rsidRDefault="00492DEA" w:rsidP="00492DEA">
      <w:pPr>
        <w:pStyle w:val="2"/>
        <w:ind w:firstLine="709"/>
      </w:pPr>
      <w:r>
        <w:t xml:space="preserve">6.1. Для получения муниципальной услуги заявитель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492DEA" w:rsidRDefault="00492DEA" w:rsidP="00492DEA">
      <w:pPr>
        <w:widowControl w:val="0"/>
        <w:tabs>
          <w:tab w:val="left" w:pos="-5400"/>
        </w:tabs>
        <w:ind w:firstLine="709"/>
        <w:jc w:val="both"/>
      </w:pPr>
      <w:r>
        <w:t>–заявление о признании семьи (одиноко проживающего гражданина) малоимущей;</w:t>
      </w:r>
    </w:p>
    <w:p w:rsidR="00492DEA" w:rsidRDefault="00492DEA" w:rsidP="00492DEA">
      <w:pPr>
        <w:widowControl w:val="0"/>
        <w:tabs>
          <w:tab w:val="left" w:pos="-5400"/>
        </w:tabs>
        <w:ind w:firstLine="709"/>
        <w:jc w:val="both"/>
      </w:pPr>
      <w:r>
        <w:t>–заявление о согласии на проверку сведений, содержащихся в заявлении, на всех членов семьи, указанных в заявлении;</w:t>
      </w:r>
    </w:p>
    <w:p w:rsidR="00492DEA" w:rsidRDefault="00492DEA" w:rsidP="00492DEA">
      <w:pPr>
        <w:widowControl w:val="0"/>
        <w:tabs>
          <w:tab w:val="left" w:pos="-5400"/>
        </w:tabs>
        <w:ind w:firstLine="709"/>
        <w:jc w:val="both"/>
      </w:pPr>
      <w:r>
        <w:t>–документ, удостоверяющий личность заявителя и членов его семьи (копии всех страниц паспорта, свидетельство о рождении несовершеннолетних детей);</w:t>
      </w:r>
    </w:p>
    <w:p w:rsidR="00492DEA" w:rsidRDefault="00492DEA" w:rsidP="00492DEA">
      <w:pPr>
        <w:widowControl w:val="0"/>
        <w:tabs>
          <w:tab w:val="left" w:pos="-5400"/>
        </w:tabs>
        <w:ind w:firstLine="709"/>
        <w:jc w:val="both"/>
      </w:pPr>
      <w:r>
        <w:t xml:space="preserve">–документ, подтверждающий полномочия представителя (в случае, подачи заявления представителем); </w:t>
      </w:r>
    </w:p>
    <w:p w:rsidR="00492DEA" w:rsidRDefault="00492DEA" w:rsidP="00492DEA">
      <w:pPr>
        <w:widowControl w:val="0"/>
        <w:tabs>
          <w:tab w:val="left" w:pos="-5400"/>
        </w:tabs>
        <w:ind w:firstLine="709"/>
        <w:jc w:val="both"/>
      </w:pPr>
      <w:r>
        <w:t>–свидетельство о заключении или расторжении брака, решение об усыновлении (удочерении), судебные решения, постановление органов опеки и попечительства в предусмотренных законом случаях);</w:t>
      </w:r>
    </w:p>
    <w:p w:rsidR="00492DEA" w:rsidRDefault="00492DEA" w:rsidP="00492DEA">
      <w:pPr>
        <w:suppressAutoHyphens w:val="0"/>
        <w:autoSpaceDE w:val="0"/>
        <w:autoSpaceDN w:val="0"/>
        <w:adjustRightInd w:val="0"/>
        <w:ind w:firstLine="709"/>
        <w:jc w:val="both"/>
      </w:pPr>
      <w:r>
        <w:t xml:space="preserve">–справки о доходах заявителя и членов его семьи (в том числе на членов </w:t>
      </w:r>
      <w:proofErr w:type="gramStart"/>
      <w:r>
        <w:t>семьи</w:t>
      </w:r>
      <w:proofErr w:type="gramEnd"/>
      <w:r>
        <w:t xml:space="preserve"> </w:t>
      </w:r>
      <w:r>
        <w:rPr>
          <w:lang w:eastAsia="ru-RU"/>
        </w:rPr>
        <w:t xml:space="preserve">совместно проживающие и ведущие с ним общее хозяйство супруг, родители любого из супругов, дети любого из супругов) </w:t>
      </w:r>
      <w:r>
        <w:t xml:space="preserve">или одиноко проживающего гражданина, полученные от работодателей, полученные за 12 месяцев года (с 1 января по 31 декабря), предшествующего году подачи заявления; </w:t>
      </w:r>
    </w:p>
    <w:p w:rsidR="00492DEA" w:rsidRDefault="00492DEA" w:rsidP="00492DEA">
      <w:pPr>
        <w:widowControl w:val="0"/>
        <w:tabs>
          <w:tab w:val="left" w:pos="-5400"/>
        </w:tabs>
        <w:ind w:firstLine="709"/>
        <w:jc w:val="both"/>
      </w:pPr>
      <w:proofErr w:type="gramStart"/>
      <w:r>
        <w:t>– копии документов,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семьи, в том числе заключения независимых оценщиков, решения, постановления Администрации, а также решения суда (в случае определения стоимости земельных участков – данные о кадастровой стоимости земли);</w:t>
      </w:r>
      <w:proofErr w:type="gramEnd"/>
    </w:p>
    <w:p w:rsidR="00492DEA" w:rsidRDefault="00492DEA" w:rsidP="00492DEA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–справка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гражданина и всех членов его семьи о наличии (отсутствии) в собственности жилых помещений (ГУП «</w:t>
      </w:r>
      <w:proofErr w:type="spellStart"/>
      <w:r>
        <w:rPr>
          <w:sz w:val="24"/>
          <w:szCs w:val="24"/>
        </w:rPr>
        <w:t>Удмурттехинвентаризация</w:t>
      </w:r>
      <w:proofErr w:type="spellEnd"/>
      <w:r>
        <w:rPr>
          <w:sz w:val="24"/>
          <w:szCs w:val="24"/>
        </w:rPr>
        <w:t>»);</w:t>
      </w:r>
    </w:p>
    <w:p w:rsidR="00492DEA" w:rsidRDefault="00492DEA" w:rsidP="00492DEA">
      <w:pPr>
        <w:ind w:firstLine="709"/>
        <w:jc w:val="both"/>
      </w:pPr>
      <w:r>
        <w:t xml:space="preserve">– 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 семьи, </w:t>
      </w:r>
      <w:proofErr w:type="gramStart"/>
      <w:r>
        <w:t>предоставляемую</w:t>
      </w:r>
      <w:proofErr w:type="gramEnd"/>
      <w:r>
        <w:t xml:space="preserve"> по каждому дееспособному члену семьи гражданина (</w:t>
      </w:r>
      <w:proofErr w:type="spellStart"/>
      <w:r>
        <w:t>Росреестр</w:t>
      </w:r>
      <w:proofErr w:type="spellEnd"/>
      <w:r>
        <w:t>), в случае, если права зарегистрированы;</w:t>
      </w:r>
    </w:p>
    <w:p w:rsidR="00492DEA" w:rsidRDefault="00492DEA" w:rsidP="00492DEA">
      <w:pPr>
        <w:ind w:firstLine="709"/>
        <w:jc w:val="both"/>
      </w:pPr>
      <w:r>
        <w:t>– кадастровая выписка о стоимости недвижимого имущества заявителя и членов его семьи (</w:t>
      </w:r>
      <w:proofErr w:type="spellStart"/>
      <w:r>
        <w:t>Росреестр</w:t>
      </w:r>
      <w:proofErr w:type="spellEnd"/>
      <w:r>
        <w:t>);</w:t>
      </w:r>
    </w:p>
    <w:p w:rsidR="00492DEA" w:rsidRDefault="00492DEA" w:rsidP="00492DEA">
      <w:pPr>
        <w:ind w:firstLine="709"/>
        <w:jc w:val="both"/>
      </w:pPr>
      <w:r>
        <w:t>– справка о наличии транспортных средств (ГИБДД МВД по УР);</w:t>
      </w:r>
    </w:p>
    <w:p w:rsidR="00492DEA" w:rsidRDefault="00492DEA" w:rsidP="00492DEA">
      <w:pPr>
        <w:ind w:firstLine="709"/>
        <w:jc w:val="both"/>
      </w:pPr>
      <w:r>
        <w:t>– документ о наличии статуса индивидуального предпринимателя гражданина и членов его семьи (Федеральная налоговая служба России по Удмуртской Республике);</w:t>
      </w:r>
    </w:p>
    <w:p w:rsidR="00492DEA" w:rsidRDefault="00492DEA" w:rsidP="00492DEA">
      <w:pPr>
        <w:ind w:firstLine="709"/>
        <w:jc w:val="both"/>
      </w:pPr>
      <w:r>
        <w:t xml:space="preserve">– документ, подтверждающий сведения о доходах индивидуального предпринимателя за год, предшествующий году обращения за предоставлением муниципальной услуги (налоговая декларация) при наличии статуса индивидуального предпринимателя у заявителя и членов его семьи (Федеральная налоговая служба России по Удмуртской Республике); </w:t>
      </w:r>
    </w:p>
    <w:p w:rsidR="00492DEA" w:rsidRDefault="00492DEA" w:rsidP="00492DEA">
      <w:pPr>
        <w:ind w:firstLine="709"/>
        <w:jc w:val="both"/>
      </w:pPr>
      <w:r>
        <w:t xml:space="preserve">– справка о размере получателя пенсии, пособий и иных </w:t>
      </w:r>
      <w:proofErr w:type="gramStart"/>
      <w:r>
        <w:t>выплат заявителя</w:t>
      </w:r>
      <w:proofErr w:type="gramEnd"/>
      <w:r>
        <w:t xml:space="preserve"> и членов его семьи (Пенсионный фонд Российской Федерации по Удмуртской Республике);</w:t>
      </w:r>
    </w:p>
    <w:p w:rsidR="00492DEA" w:rsidRDefault="00492DEA" w:rsidP="00492DEA">
      <w:pPr>
        <w:ind w:firstLine="709"/>
        <w:jc w:val="both"/>
      </w:pPr>
      <w:r>
        <w:t xml:space="preserve">– справка о размере ежемесячных пособий на ребенка, а также ежемесячной денежной компенсации отдельным категориям граждан, проживающих на территории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для заявителя и членов его семьи (Управление социальной защиты населения в </w:t>
      </w:r>
      <w:proofErr w:type="spellStart"/>
      <w:r>
        <w:t>Камбарском</w:t>
      </w:r>
      <w:proofErr w:type="spellEnd"/>
      <w:r>
        <w:t xml:space="preserve">  районе);</w:t>
      </w:r>
    </w:p>
    <w:p w:rsidR="00492DEA" w:rsidRDefault="00492DEA" w:rsidP="00492DEA">
      <w:pPr>
        <w:ind w:firstLine="709"/>
        <w:jc w:val="both"/>
      </w:pPr>
      <w:r>
        <w:t xml:space="preserve">– справка о размере выплаченных пособий по временной нетрудоспособности заявителя и членов его семьи (ГКУ Удмуртской Республики «Центр занятости населения </w:t>
      </w:r>
      <w:proofErr w:type="spellStart"/>
      <w:r>
        <w:t>Камбарского</w:t>
      </w:r>
      <w:proofErr w:type="spellEnd"/>
      <w:r>
        <w:t xml:space="preserve"> района»).</w:t>
      </w:r>
    </w:p>
    <w:p w:rsidR="00492DEA" w:rsidRDefault="00492DEA" w:rsidP="00492DEA">
      <w:pPr>
        <w:widowControl w:val="0"/>
        <w:autoSpaceDE w:val="0"/>
        <w:autoSpaceDN w:val="0"/>
        <w:adjustRightInd w:val="0"/>
        <w:ind w:firstLine="709"/>
        <w:jc w:val="both"/>
      </w:pPr>
      <w:r>
        <w:t>2.6.2. Документы (сведения)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запрашиваются в рамках межведомственного взаимодействия структурным подразделением, оказывающим муниципальную услугу:</w:t>
      </w:r>
    </w:p>
    <w:p w:rsidR="00492DEA" w:rsidRDefault="00492DEA" w:rsidP="00492DEA">
      <w:pPr>
        <w:ind w:firstLine="709"/>
        <w:jc w:val="both"/>
      </w:pPr>
      <w:r>
        <w:t xml:space="preserve">– 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 семьи, </w:t>
      </w:r>
      <w:proofErr w:type="gramStart"/>
      <w:r>
        <w:t>предоставляемую</w:t>
      </w:r>
      <w:proofErr w:type="gramEnd"/>
      <w:r>
        <w:t xml:space="preserve"> по каждому дееспособному члену семьи гражданина (</w:t>
      </w:r>
      <w:proofErr w:type="spellStart"/>
      <w:r>
        <w:t>Росреестр</w:t>
      </w:r>
      <w:proofErr w:type="spellEnd"/>
      <w:r>
        <w:t>);</w:t>
      </w:r>
    </w:p>
    <w:p w:rsidR="00492DEA" w:rsidRDefault="00492DEA" w:rsidP="00492DEA">
      <w:pPr>
        <w:ind w:firstLine="709"/>
        <w:jc w:val="both"/>
      </w:pPr>
      <w:r>
        <w:t>– кадастровая выписка о стоимости недвижимого имущества заявителя и членов его семьи (</w:t>
      </w:r>
      <w:proofErr w:type="spellStart"/>
      <w:r>
        <w:t>Росреестр</w:t>
      </w:r>
      <w:proofErr w:type="spellEnd"/>
      <w:r>
        <w:t>);</w:t>
      </w:r>
    </w:p>
    <w:p w:rsidR="00492DEA" w:rsidRDefault="00492DEA" w:rsidP="00492DEA">
      <w:pPr>
        <w:ind w:firstLine="709"/>
        <w:jc w:val="both"/>
      </w:pPr>
      <w:r>
        <w:t>–справка о наличии транспортных средств (ГИБДД МВД по УР);</w:t>
      </w:r>
    </w:p>
    <w:p w:rsidR="00492DEA" w:rsidRDefault="00492DEA" w:rsidP="00492DEA">
      <w:pPr>
        <w:ind w:firstLine="709"/>
        <w:jc w:val="both"/>
      </w:pPr>
      <w:r>
        <w:t>–документ о наличии статуса индивидуального предпринимателя гражданина и членов его семьи (Федеральная налоговая служба России по Удмуртской Республике);</w:t>
      </w:r>
    </w:p>
    <w:p w:rsidR="00492DEA" w:rsidRDefault="00492DEA" w:rsidP="00492DEA">
      <w:pPr>
        <w:ind w:firstLine="709"/>
        <w:jc w:val="both"/>
      </w:pPr>
      <w:r>
        <w:t xml:space="preserve">–документ, подтверждающий сведения о доходах индивидуального предпринимателя за год, предшествующий году обращения за предоставлением муниципальной услуги (налоговая декларация) при наличии статуса индивидуального предпринимателя у заявителя и членов его семьи (Федеральная налоговая служба России по Удмуртской Республике); </w:t>
      </w:r>
    </w:p>
    <w:p w:rsidR="00492DEA" w:rsidRDefault="00492DEA" w:rsidP="00492DEA">
      <w:pPr>
        <w:ind w:firstLine="709"/>
        <w:jc w:val="both"/>
      </w:pPr>
      <w:r>
        <w:t xml:space="preserve">–справка о размере получателя пенсии, пособий и иных </w:t>
      </w:r>
      <w:proofErr w:type="gramStart"/>
      <w:r>
        <w:t>выплат заявителя</w:t>
      </w:r>
      <w:proofErr w:type="gramEnd"/>
      <w:r>
        <w:t xml:space="preserve"> и членов его семьи (Пенсионный фонд Российской Федерации по Удмуртской Республике);</w:t>
      </w:r>
    </w:p>
    <w:p w:rsidR="00492DEA" w:rsidRDefault="00492DEA" w:rsidP="00492DEA">
      <w:pPr>
        <w:ind w:firstLine="720"/>
        <w:jc w:val="both"/>
      </w:pPr>
      <w:r>
        <w:t xml:space="preserve">–справка о размере ежемесячных пособий на ребенка, а также ежемесячной денежной компенсации отдельным категориям граждан, проживающих на территории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для заявителя и членов его семьи (Управление социальной защиты населения в </w:t>
      </w:r>
      <w:proofErr w:type="spellStart"/>
      <w:r>
        <w:t>Камбарском</w:t>
      </w:r>
      <w:proofErr w:type="spellEnd"/>
      <w:r>
        <w:t xml:space="preserve"> районе </w:t>
      </w:r>
      <w:proofErr w:type="gramStart"/>
      <w:r>
        <w:t>районе</w:t>
      </w:r>
      <w:proofErr w:type="gramEnd"/>
      <w:r>
        <w:t>);</w:t>
      </w:r>
    </w:p>
    <w:p w:rsidR="00492DEA" w:rsidRDefault="00492DEA" w:rsidP="00492DEA">
      <w:pPr>
        <w:ind w:firstLine="720"/>
        <w:jc w:val="both"/>
      </w:pPr>
      <w:r>
        <w:t xml:space="preserve">– справка о размере выплаченных пособий по временной нетрудоспособности заявителя и членов его семьи (ГКУ Удмуртской Республики «Центр занятости населения </w:t>
      </w:r>
      <w:proofErr w:type="spellStart"/>
      <w:r>
        <w:t>Камбарского</w:t>
      </w:r>
      <w:proofErr w:type="spellEnd"/>
      <w:r>
        <w:t xml:space="preserve"> района»).</w:t>
      </w:r>
    </w:p>
    <w:p w:rsidR="00492DEA" w:rsidRDefault="00492DEA" w:rsidP="00492DEA">
      <w:pPr>
        <w:pStyle w:val="HTML"/>
        <w:shd w:val="clear" w:color="auto" w:fill="FFFEF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адресно-справочная информация о лицах, зарегистрированных совместно с заявителем (Отделение по вопросам миграции ГУ «Отдел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району»).</w:t>
      </w:r>
    </w:p>
    <w:p w:rsidR="00492DEA" w:rsidRDefault="00492DEA" w:rsidP="00492DEA">
      <w:pPr>
        <w:pStyle w:val="HTML"/>
        <w:shd w:val="clear" w:color="auto" w:fill="FFFEF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указанные в настоящем пункте заявитель вправе предоставить самостоятельно.</w:t>
      </w:r>
    </w:p>
    <w:p w:rsidR="00492DEA" w:rsidRDefault="00492DEA" w:rsidP="00492DEA">
      <w:pPr>
        <w:pStyle w:val="HTML"/>
        <w:shd w:val="clear" w:color="auto" w:fill="FFFEF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представлении копий документов, не заверенных нотариально, заявителям необходимо при себе иметь оригиналы вышеперечисленных документов. Копии документов заверяются после их проверки лицом, принимающим документы.</w:t>
      </w:r>
    </w:p>
    <w:p w:rsidR="00492DEA" w:rsidRDefault="00492DEA" w:rsidP="00492DEA">
      <w:pPr>
        <w:ind w:firstLine="709"/>
        <w:jc w:val="both"/>
      </w:pPr>
      <w:r>
        <w:t xml:space="preserve">6.4. В соответствии со статьей 7 Федерального </w:t>
      </w:r>
      <w:hyperlink r:id="rId17" w:history="1">
        <w:r>
          <w:rPr>
            <w:rStyle w:val="a3"/>
          </w:rPr>
          <w:t>закона</w:t>
        </w:r>
      </w:hyperlink>
      <w:r>
        <w:t xml:space="preserve"> от 27.07.2010 № 210-ФЗ «Об организации предоставления государственных и муниципальных услуг» при предоставлении муниципальной услуги органы, предоставляющие муниципальную услугу, не вправе требовать от Заявителя:</w:t>
      </w:r>
    </w:p>
    <w:p w:rsidR="00492DEA" w:rsidRDefault="00492DEA" w:rsidP="00492DEA">
      <w:pPr>
        <w:ind w:firstLine="567"/>
        <w:jc w:val="both"/>
      </w:pPr>
      <w: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2DEA" w:rsidRDefault="00492DEA" w:rsidP="00492DEA">
      <w:pPr>
        <w:ind w:firstLine="567"/>
        <w:jc w:val="both"/>
      </w:pPr>
      <w:proofErr w:type="gramStart"/>
      <w:r>
        <w:t xml:space="preserve">2)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 документов,   включенных в определенный </w:t>
      </w:r>
      <w:hyperlink r:id="rId1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rStyle w:val="a3"/>
          </w:rPr>
          <w:t>п</w:t>
        </w:r>
        <w:proofErr w:type="gramEnd"/>
        <w:r>
          <w:rPr>
            <w:rStyle w:val="a3"/>
          </w:rPr>
          <w:t>. 6 ст. 7</w:t>
        </w:r>
      </w:hyperlink>
      <w:r>
        <w:t xml:space="preserve"> Федерального </w:t>
      </w:r>
      <w:hyperlink r:id="rId19" w:history="1">
        <w:r>
          <w:rPr>
            <w:rStyle w:val="a3"/>
          </w:rPr>
          <w:t>закона</w:t>
        </w:r>
      </w:hyperlink>
      <w:r>
        <w:t xml:space="preserve"> от 27.07.2010 № 210-ФЗ «Об организации предоставления государственных и муниципальных услуг» перечень документов (Заявитель вправе </w:t>
      </w:r>
      <w:proofErr w:type="gramStart"/>
      <w:r>
        <w:t>предоставить указанные документы</w:t>
      </w:r>
      <w:proofErr w:type="gramEnd"/>
      <w:r>
        <w:t xml:space="preserve"> и информацию в органы, предоставляющие муниципальную услугу, по собственной инициативе);</w:t>
      </w:r>
    </w:p>
    <w:p w:rsidR="00492DEA" w:rsidRDefault="00492DEA" w:rsidP="00492DEA">
      <w:pPr>
        <w:ind w:firstLine="567"/>
        <w:jc w:val="both"/>
      </w:pPr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92DEA" w:rsidRDefault="00492DEA" w:rsidP="00492DEA">
      <w:pPr>
        <w:ind w:firstLine="567"/>
        <w:jc w:val="both"/>
      </w:pPr>
      <w:bookmarkStart w:id="0" w:name="Par218"/>
      <w:bookmarkEnd w:id="0"/>
      <w: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2DEA" w:rsidRDefault="00492DEA" w:rsidP="00492DEA">
      <w:pPr>
        <w:ind w:firstLine="567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2DEA" w:rsidRDefault="00492DEA" w:rsidP="00492DEA">
      <w:pPr>
        <w:ind w:firstLine="567"/>
        <w:jc w:val="both"/>
      </w:pPr>
      <w: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</w:p>
    <w:p w:rsidR="00492DEA" w:rsidRDefault="00492DEA" w:rsidP="00492DEA">
      <w:pPr>
        <w:jc w:val="both"/>
      </w:pPr>
      <w:r>
        <w:t>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492DEA" w:rsidRDefault="00492DEA" w:rsidP="00492DEA">
      <w:pPr>
        <w:ind w:firstLine="567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2DEA" w:rsidRDefault="00492DEA" w:rsidP="00492DEA">
      <w:pPr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должностных лиц органов, предоставляющих </w:t>
      </w:r>
    </w:p>
    <w:p w:rsidR="00492DEA" w:rsidRDefault="00492DEA" w:rsidP="00492DEA">
      <w:pPr>
        <w:jc w:val="both"/>
      </w:pPr>
      <w:proofErr w:type="gramStart"/>
      <w:r>
        <w:t xml:space="preserve">муниципальную услугу, муниципального служащего, работника МФЦ, работника организации, предусмотренной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>
          <w:rPr>
            <w:rStyle w:val="a3"/>
          </w:rPr>
          <w:t>пунктом 1.1 статьи. 16</w:t>
        </w:r>
      </w:hyperlink>
      <w:r>
        <w:t xml:space="preserve"> Федерального </w:t>
      </w:r>
      <w:hyperlink r:id="rId21" w:history="1">
        <w:r>
          <w:rPr>
            <w:rStyle w:val="a3"/>
          </w:rPr>
          <w:t>закона</w:t>
        </w:r>
      </w:hyperlink>
      <w:r>
        <w:t xml:space="preserve">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уведомляется Заявитель, а также приносятся извинения за доставленные неудобства;</w:t>
      </w:r>
      <w:proofErr w:type="gramEnd"/>
    </w:p>
    <w:p w:rsidR="00492DEA" w:rsidRDefault="00492DEA" w:rsidP="00492DEA">
      <w:pPr>
        <w:ind w:firstLine="709"/>
        <w:jc w:val="both"/>
      </w:pPr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>
          <w:rPr>
            <w:rStyle w:val="a3"/>
          </w:rPr>
          <w:t>пунктом 7.2 части 1 статьи 16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когда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>
        <w:t xml:space="preserve"> законами.</w:t>
      </w:r>
    </w:p>
    <w:p w:rsidR="00492DEA" w:rsidRDefault="00492DEA" w:rsidP="00492DEA">
      <w:pPr>
        <w:ind w:firstLine="708"/>
        <w:jc w:val="both"/>
      </w:pPr>
      <w:r>
        <w:t xml:space="preserve">6.5. Заявители </w:t>
      </w:r>
      <w:proofErr w:type="gramStart"/>
      <w:r>
        <w:t>предоставляют документы</w:t>
      </w:r>
      <w:proofErr w:type="gramEnd"/>
      <w:r>
        <w:t xml:space="preserve"> для предоставления муниципальной услуги:</w:t>
      </w:r>
    </w:p>
    <w:p w:rsidR="00492DEA" w:rsidRDefault="00492DEA" w:rsidP="00492DEA">
      <w:pPr>
        <w:ind w:firstLine="708"/>
        <w:jc w:val="both"/>
      </w:pPr>
      <w:r>
        <w:t>–лично по месту нахождения Многофункционального центра, Территориального управления;</w:t>
      </w:r>
    </w:p>
    <w:p w:rsidR="00492DEA" w:rsidRDefault="00492DEA" w:rsidP="00492DEA">
      <w:pPr>
        <w:ind w:firstLine="708"/>
        <w:jc w:val="both"/>
      </w:pPr>
      <w:r>
        <w:t>–почтовым отправлением в адрес Многофункционального центра, Территориального управления;</w:t>
      </w:r>
    </w:p>
    <w:p w:rsidR="00492DEA" w:rsidRDefault="00492DEA" w:rsidP="00492DEA">
      <w:pPr>
        <w:ind w:firstLine="708"/>
        <w:jc w:val="both"/>
      </w:pPr>
      <w:r>
        <w:t>–по электронным каналам связи (ЕПГУ, РПГУ).</w:t>
      </w:r>
    </w:p>
    <w:p w:rsidR="00492DEA" w:rsidRDefault="00492DEA" w:rsidP="00492DEA">
      <w:pPr>
        <w:widowControl w:val="0"/>
        <w:ind w:firstLine="567"/>
        <w:jc w:val="both"/>
        <w:rPr>
          <w:sz w:val="20"/>
          <w:szCs w:val="20"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492DEA" w:rsidRDefault="00492DEA" w:rsidP="00492DEA">
      <w:pPr>
        <w:widowControl w:val="0"/>
        <w:jc w:val="center"/>
      </w:pP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492DEA" w:rsidRDefault="00492DEA" w:rsidP="00492DEA">
      <w:pPr>
        <w:widowControl w:val="0"/>
        <w:ind w:firstLine="567"/>
        <w:jc w:val="both"/>
      </w:pPr>
      <w:r>
        <w:t>В соответствии с действующим законодательством Российской Федерации, Удмуртской Республики не предусмотрено оснований для отказа в приеме документов, необходимых для предоставления муниципальной услуги</w:t>
      </w:r>
    </w:p>
    <w:p w:rsidR="00492DEA" w:rsidRDefault="00492DEA" w:rsidP="00492DEA">
      <w:pPr>
        <w:widowControl w:val="0"/>
        <w:ind w:firstLine="567"/>
        <w:jc w:val="both"/>
        <w:rPr>
          <w:sz w:val="20"/>
          <w:szCs w:val="20"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</w:rPr>
        <w:t xml:space="preserve">8. </w:t>
      </w:r>
      <w:r>
        <w:rPr>
          <w:b/>
          <w:color w:val="000000"/>
        </w:rPr>
        <w:t>Исчерпывающий перечень оснований для приостановления и (или) отказа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в предоставлении муниципальной услуги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>Основания для приостановления и (или) отказа в предоставлении муниципальной услуги: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>а) обращение неправомочного лица;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 xml:space="preserve">б) отсутствие или неполный перечень документов, указанных в п.6 Раздела </w:t>
      </w:r>
      <w:r>
        <w:rPr>
          <w:lang w:val="en-US"/>
        </w:rPr>
        <w:t>II</w:t>
      </w:r>
      <w:r>
        <w:t xml:space="preserve"> настоящего Административного регламента;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>в) несоответствие представленных документов по форме и (или) содержанию нормам действующего законодательства.</w:t>
      </w:r>
    </w:p>
    <w:p w:rsidR="00492DEA" w:rsidRDefault="00492DEA" w:rsidP="00492DEA">
      <w:pPr>
        <w:widowControl w:val="0"/>
        <w:ind w:firstLine="567"/>
        <w:jc w:val="both"/>
        <w:rPr>
          <w:sz w:val="20"/>
          <w:szCs w:val="20"/>
        </w:rPr>
      </w:pPr>
      <w:r>
        <w:t>Приостановление муниципальной услуги осуществляется до приведения документов в соответствие, в случае, если представлен неполный перечень документов к заявлению о признании малоимущими – до представления документов, но не более 30 дней.</w:t>
      </w:r>
    </w:p>
    <w:p w:rsidR="00492DEA" w:rsidRDefault="00492DEA" w:rsidP="00492DEA">
      <w:pPr>
        <w:widowControl w:val="0"/>
        <w:rPr>
          <w:b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</w:rPr>
        <w:t xml:space="preserve">9. </w:t>
      </w:r>
      <w:r>
        <w:rPr>
          <w:b/>
          <w:color w:val="000000"/>
        </w:rPr>
        <w:t>Размер платы, взимаемой с заявителя при предоставлении муниципальной услуги,</w:t>
      </w: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</w:p>
    <w:p w:rsidR="00492DEA" w:rsidRDefault="00492DEA" w:rsidP="00492DEA">
      <w:pPr>
        <w:widowControl w:val="0"/>
        <w:shd w:val="clear" w:color="auto" w:fill="FFFFFF"/>
        <w:autoSpaceDE w:val="0"/>
        <w:ind w:firstLine="567"/>
        <w:jc w:val="both"/>
        <w:rPr>
          <w:b/>
          <w:sz w:val="20"/>
          <w:szCs w:val="20"/>
        </w:rPr>
      </w:pPr>
      <w:r>
        <w:rPr>
          <w:spacing w:val="-5"/>
        </w:rPr>
        <w:t>Предоставление муниципальной услуги является бесплатной для заявителей.</w:t>
      </w:r>
    </w:p>
    <w:p w:rsidR="00492DEA" w:rsidRDefault="00492DEA" w:rsidP="00492DEA">
      <w:pPr>
        <w:widowControl w:val="0"/>
        <w:ind w:firstLine="567"/>
        <w:jc w:val="both"/>
        <w:rPr>
          <w:b/>
          <w:sz w:val="20"/>
          <w:szCs w:val="20"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10. Максимальный срок ожидания в очереди при подаче заявления</w:t>
      </w: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о предоставлении муниципальной услуги и при получении результата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предоставления муниципальной услуги</w:t>
      </w:r>
    </w:p>
    <w:p w:rsidR="00492DEA" w:rsidRDefault="00492DEA" w:rsidP="00492DEA">
      <w:pPr>
        <w:widowControl w:val="0"/>
        <w:ind w:firstLine="567"/>
        <w:jc w:val="both"/>
      </w:pPr>
      <w:r>
        <w:t>Максимальное время ожидания в очереди при подаче заявления составляет 20 минут. Время приема документов от одного заявителя устанавливается до 20 минут.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  <w:r>
        <w:t>Максимальное время ожидания в очереди при получении результата предоставления муниципальной услуги составляет 20 минут; максимальная продолжительность приема у специалиста, осуществляющего выдачу документов, составляет 10 минут.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 xml:space="preserve">11. Срок регистрации запроса заявителя о предоставлении </w:t>
      </w:r>
      <w:r>
        <w:rPr>
          <w:b/>
          <w:color w:val="000000"/>
        </w:rPr>
        <w:t xml:space="preserve">муниципальной </w:t>
      </w:r>
      <w:r>
        <w:rPr>
          <w:b/>
        </w:rPr>
        <w:t>услуги</w:t>
      </w:r>
    </w:p>
    <w:p w:rsidR="00492DEA" w:rsidRDefault="00492DEA" w:rsidP="00492DEA">
      <w:pPr>
        <w:widowControl w:val="0"/>
        <w:shd w:val="clear" w:color="auto" w:fill="FFFFFF"/>
        <w:ind w:firstLine="567"/>
        <w:jc w:val="both"/>
        <w:rPr>
          <w:b/>
        </w:rPr>
      </w:pPr>
      <w: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492DEA" w:rsidRDefault="00492DEA" w:rsidP="00492DEA">
      <w:pPr>
        <w:widowControl w:val="0"/>
        <w:jc w:val="center"/>
        <w:rPr>
          <w:b/>
        </w:rPr>
      </w:pPr>
    </w:p>
    <w:p w:rsidR="00492DEA" w:rsidRDefault="00492DEA" w:rsidP="00492DEA">
      <w:pPr>
        <w:widowControl w:val="0"/>
        <w:jc w:val="center"/>
        <w:rPr>
          <w:b/>
        </w:rPr>
      </w:pPr>
      <w:r>
        <w:rPr>
          <w:b/>
        </w:rPr>
        <w:t xml:space="preserve">12. Требования к помещениям, в которых предоставляются муниципальная услуга, </w:t>
      </w:r>
    </w:p>
    <w:p w:rsidR="00492DEA" w:rsidRDefault="00492DEA" w:rsidP="00492DEA">
      <w:pPr>
        <w:widowControl w:val="0"/>
        <w:jc w:val="center"/>
      </w:pPr>
      <w:r>
        <w:rPr>
          <w:b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92DEA" w:rsidRDefault="00492DEA" w:rsidP="00492DEA">
      <w:pPr>
        <w:pStyle w:val="2"/>
        <w:ind w:firstLine="709"/>
      </w:pPr>
      <w:r>
        <w:t>12.1. Для заявителей должно быть обеспечено удобство с точки зрения пешеходной доступности от остановок общественного транспорта до здания Администрации, Управления и Многофункционального центра (не более 5 минут пешком).</w:t>
      </w:r>
    </w:p>
    <w:p w:rsidR="00492DEA" w:rsidRDefault="00492DEA" w:rsidP="00492DEA">
      <w:pPr>
        <w:pStyle w:val="2"/>
        <w:ind w:firstLine="567"/>
      </w:pPr>
      <w:r>
        <w:t>12.2. На территории, прилегающей к Администрации, Управления и Многофункционального центра должны быть оборудованы бесплатные места для парковки не менее пяти автотранспортных средств, в том числе не менее двух – для транспортных средств инвалидов.</w:t>
      </w:r>
    </w:p>
    <w:p w:rsidR="00492DEA" w:rsidRDefault="00492DEA" w:rsidP="00492DEA">
      <w:pPr>
        <w:pStyle w:val="2"/>
        <w:ind w:firstLine="567"/>
      </w:pPr>
      <w:r>
        <w:t>12.3. Вход в здание (помещение) и выход из него должны быть оборудованы информационной табличкой (вывеской), содержащей информацию о наименовании, адресе, графике работы,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492DEA" w:rsidRDefault="00492DEA" w:rsidP="00492DEA">
      <w:pPr>
        <w:pStyle w:val="2"/>
        <w:ind w:firstLine="567"/>
      </w:pPr>
      <w:r>
        <w:t>12.4.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492DEA" w:rsidRDefault="00492DEA" w:rsidP="00492DEA">
      <w:pPr>
        <w:pStyle w:val="2"/>
        <w:ind w:firstLine="567"/>
      </w:pPr>
      <w:r>
        <w:t>12.5.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92DEA" w:rsidRDefault="00492DEA" w:rsidP="00492DEA">
      <w:pPr>
        <w:autoSpaceDE w:val="0"/>
        <w:autoSpaceDN w:val="0"/>
        <w:adjustRightInd w:val="0"/>
        <w:ind w:firstLine="540"/>
        <w:jc w:val="both"/>
        <w:outlineLvl w:val="0"/>
      </w:pPr>
      <w:r>
        <w:t>Здания и помещения Многофункционального центра также должны соответствовать требованиям, указанным в Правилах организации деятельности многофункциональных центров предоставления государственных (муниципальных) услуг, утвержденных постановлением Правительства Российской Федерации от 22.12.2012 № 1376.</w:t>
      </w:r>
    </w:p>
    <w:p w:rsidR="00492DEA" w:rsidRDefault="00492DEA" w:rsidP="00492DEA">
      <w:pPr>
        <w:pStyle w:val="2"/>
        <w:ind w:firstLine="567"/>
      </w:pPr>
      <w:r>
        <w:t>12.6. Помещения для приема заявителей и ожидания приема оборудуются:</w:t>
      </w:r>
    </w:p>
    <w:p w:rsidR="00492DEA" w:rsidRDefault="00492DEA" w:rsidP="00492DEA">
      <w:pPr>
        <w:pStyle w:val="2"/>
        <w:ind w:firstLine="567"/>
      </w:pPr>
      <w:r>
        <w:t>- противопожарной системой и средствами пожаротушения;</w:t>
      </w:r>
    </w:p>
    <w:p w:rsidR="00492DEA" w:rsidRDefault="00492DEA" w:rsidP="00492DEA">
      <w:pPr>
        <w:pStyle w:val="2"/>
        <w:ind w:firstLine="567"/>
      </w:pPr>
      <w:r>
        <w:t>- системой оповещения о возникновении чрезвычайной ситуации;</w:t>
      </w:r>
    </w:p>
    <w:p w:rsidR="00492DEA" w:rsidRDefault="00492DEA" w:rsidP="00492DEA">
      <w:pPr>
        <w:pStyle w:val="2"/>
        <w:ind w:firstLine="567"/>
      </w:pPr>
      <w:r>
        <w:t>- системой кондиционирования воздух</w:t>
      </w:r>
      <w:proofErr w:type="gramStart"/>
      <w:r>
        <w:t>а(</w:t>
      </w:r>
      <w:proofErr w:type="gramEnd"/>
      <w:r>
        <w:t>при необходимости).</w:t>
      </w:r>
    </w:p>
    <w:p w:rsidR="00492DEA" w:rsidRDefault="00492DEA" w:rsidP="00492DEA">
      <w:pPr>
        <w:pStyle w:val="2"/>
        <w:ind w:firstLine="567"/>
      </w:pPr>
      <w:r>
        <w:t>В здании Многофункционального центра предусматривается наличие бесплатного туалета.</w:t>
      </w:r>
    </w:p>
    <w:p w:rsidR="00492DEA" w:rsidRDefault="00492DEA" w:rsidP="00492DEA">
      <w:pPr>
        <w:pStyle w:val="2"/>
        <w:ind w:firstLine="567"/>
      </w:pPr>
      <w:r>
        <w:t>12.7.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492DEA" w:rsidRDefault="00492DEA" w:rsidP="00492DEA">
      <w:pPr>
        <w:pStyle w:val="2"/>
        <w:ind w:firstLine="567"/>
      </w:pPr>
      <w:r>
        <w:t>12.8.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92DEA" w:rsidRDefault="00492DEA" w:rsidP="00492DEA">
      <w:pPr>
        <w:pStyle w:val="2"/>
        <w:ind w:firstLine="567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92DEA" w:rsidRDefault="00492DEA" w:rsidP="00492DEA">
      <w:pPr>
        <w:pStyle w:val="2"/>
        <w:ind w:firstLine="567"/>
      </w:pPr>
      <w: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92DEA" w:rsidRDefault="00492DEA" w:rsidP="00492DEA">
      <w:pPr>
        <w:pStyle w:val="2"/>
        <w:ind w:firstLine="567"/>
      </w:pPr>
      <w:r>
        <w:t>12.9.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492DEA" w:rsidRDefault="00492DEA" w:rsidP="00492DEA">
      <w:pPr>
        <w:pStyle w:val="2"/>
        <w:ind w:firstLine="567"/>
      </w:pPr>
      <w: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справочных сведений;</w:t>
      </w:r>
    </w:p>
    <w:p w:rsidR="00492DEA" w:rsidRDefault="00492DEA" w:rsidP="00492DEA">
      <w:pPr>
        <w:pStyle w:val="2"/>
        <w:ind w:firstLine="567"/>
      </w:pPr>
      <w:r>
        <w:t>- стульями, столами (стойками), бланками заявлений и письменными принадлежностями.</w:t>
      </w:r>
    </w:p>
    <w:p w:rsidR="00492DEA" w:rsidRDefault="00492DEA" w:rsidP="00492DEA">
      <w:pPr>
        <w:pStyle w:val="2"/>
        <w:ind w:firstLine="567"/>
      </w:pPr>
      <w:r>
        <w:t>12.10. Информационные стенды должны быть максимально заметны, хорошо просматриваемы и функциональны. Они должны оборудоваться карманами формата</w:t>
      </w:r>
      <w:proofErr w:type="gramStart"/>
      <w:r>
        <w:t xml:space="preserve"> А</w:t>
      </w:r>
      <w:proofErr w:type="gramEnd"/>
      <w:r>
        <w:t xml:space="preserve"> 4, в которых размещаются информационные листки, образцы заполнения форм бланков, типовые формы документов.</w:t>
      </w:r>
    </w:p>
    <w:p w:rsidR="00492DEA" w:rsidRDefault="00492DEA" w:rsidP="00492DEA">
      <w:pPr>
        <w:pStyle w:val="2"/>
        <w:ind w:firstLine="567"/>
      </w:pPr>
      <w: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92DEA" w:rsidRDefault="00492DEA" w:rsidP="00492DEA">
      <w:pPr>
        <w:pStyle w:val="2"/>
        <w:ind w:firstLine="567"/>
      </w:pPr>
      <w:r>
        <w:t>12.11.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492DEA" w:rsidRDefault="00492DEA" w:rsidP="00492DEA">
      <w:pPr>
        <w:pStyle w:val="2"/>
        <w:ind w:firstLine="567"/>
      </w:pPr>
      <w:r>
        <w:t>12.12. Кабинет приема заявителей должен быть оборудован информационными табличками (вывесками) с указанием:</w:t>
      </w:r>
    </w:p>
    <w:p w:rsidR="00492DEA" w:rsidRDefault="00492DEA" w:rsidP="00492DEA">
      <w:pPr>
        <w:pStyle w:val="2"/>
        <w:ind w:firstLine="567"/>
      </w:pPr>
      <w:r>
        <w:t>- номера кабинета;</w:t>
      </w:r>
    </w:p>
    <w:p w:rsidR="00492DEA" w:rsidRDefault="00492DEA" w:rsidP="00492DEA">
      <w:pPr>
        <w:pStyle w:val="2"/>
        <w:ind w:firstLine="567"/>
      </w:pPr>
      <w: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492DEA" w:rsidRDefault="00492DEA" w:rsidP="00492DEA">
      <w:pPr>
        <w:pStyle w:val="2"/>
        <w:ind w:firstLine="567"/>
      </w:pPr>
      <w:r>
        <w:t>- графика приема заявителей, в том числе с указанием времени обеденного и технологического перерывов.</w:t>
      </w:r>
    </w:p>
    <w:p w:rsidR="00492DEA" w:rsidRDefault="00492DEA" w:rsidP="00492DEA">
      <w:pPr>
        <w:pStyle w:val="2"/>
        <w:ind w:firstLine="567"/>
      </w:pPr>
      <w: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492DEA" w:rsidRDefault="00492DEA" w:rsidP="00492DEA">
      <w:pPr>
        <w:pStyle w:val="2"/>
        <w:ind w:firstLine="567"/>
      </w:pPr>
      <w:r>
        <w:t xml:space="preserve">Для заявителей предусматривается наличие мест для сидения и столов (стоек) для оформления документов. При необходимости сотрудник Многофункционального </w:t>
      </w:r>
      <w:proofErr w:type="gramStart"/>
      <w:r>
        <w:t>центра</w:t>
      </w:r>
      <w:proofErr w:type="gramEnd"/>
      <w:r>
        <w:t xml:space="preserve">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492DEA" w:rsidRDefault="00492DEA" w:rsidP="00492DEA">
      <w:pPr>
        <w:pStyle w:val="2"/>
        <w:ind w:firstLine="567"/>
      </w:pPr>
      <w:r>
        <w:t>12.13. В целях соблюдения прав инвалидов на беспрепятственный доступ к объектам социальной инфраструктуры орган, предоставляющий муниципальную услугу,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492DEA" w:rsidRDefault="00492DEA" w:rsidP="00492DEA">
      <w:pPr>
        <w:pStyle w:val="2"/>
        <w:ind w:firstLine="567"/>
      </w:pPr>
      <w:r>
        <w:t>- сопровождение инвалидов, имеющих стойкие расстройства функции зрения и самостоятельного передвижения, и оказания им помощи в органе, предоставляющем муниципальную услугу;</w:t>
      </w:r>
    </w:p>
    <w:p w:rsidR="00492DEA" w:rsidRDefault="00492DEA" w:rsidP="00492DEA">
      <w:pPr>
        <w:pStyle w:val="2"/>
        <w:ind w:firstLine="567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92DEA" w:rsidRDefault="00492DEA" w:rsidP="00492DEA">
      <w:pPr>
        <w:pStyle w:val="2"/>
        <w:ind w:firstLine="567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92DEA" w:rsidRDefault="00492DEA" w:rsidP="00492DEA">
      <w:pPr>
        <w:pStyle w:val="2"/>
        <w:ind w:firstLine="567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92DEA" w:rsidRDefault="00492DEA" w:rsidP="00492DEA">
      <w:pPr>
        <w:pStyle w:val="2"/>
        <w:ind w:firstLine="567"/>
      </w:pPr>
      <w: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492DEA" w:rsidRDefault="00492DEA" w:rsidP="00492DEA">
      <w:pPr>
        <w:pStyle w:val="2"/>
        <w:ind w:firstLine="567"/>
      </w:pPr>
      <w:r>
        <w:t>12.14. Прием граждан ведется специалистом по приему населения в порядке общей очереди либо по предварительной записи.</w:t>
      </w:r>
    </w:p>
    <w:p w:rsidR="00492DEA" w:rsidRDefault="00492DEA" w:rsidP="00492DEA">
      <w:pPr>
        <w:pStyle w:val="2"/>
        <w:ind w:firstLine="567"/>
      </w:pPr>
      <w:r>
        <w:t>12.15. Специалист по приему населения обеспечивается личной нагрудной карточкой (</w:t>
      </w:r>
      <w:proofErr w:type="spellStart"/>
      <w:r>
        <w:t>бейджем</w:t>
      </w:r>
      <w:proofErr w:type="spellEnd"/>
      <w:r>
        <w:t>) с указанием фамилии, имени, отчества (при наличии) и должности.</w:t>
      </w:r>
    </w:p>
    <w:p w:rsidR="00492DEA" w:rsidRDefault="00492DEA" w:rsidP="00492DEA">
      <w:pPr>
        <w:autoSpaceDE w:val="0"/>
        <w:autoSpaceDN w:val="0"/>
        <w:adjustRightInd w:val="0"/>
        <w:ind w:firstLine="540"/>
        <w:jc w:val="both"/>
        <w:outlineLvl w:val="2"/>
      </w:pPr>
      <w:r>
        <w:t>В целях настоящего пункта под специалистом, осуществляющим прием населения, понимается специалист Администрации, Управления или Многофункционального центра, к должностным обязанностям которого отнесено выполнение таких действий в соответствии с должностной инструкцией.</w:t>
      </w:r>
    </w:p>
    <w:p w:rsidR="00492DEA" w:rsidRDefault="00492DEA" w:rsidP="00492DEA">
      <w:pPr>
        <w:pStyle w:val="2"/>
        <w:ind w:firstLine="567"/>
      </w:pPr>
      <w:r>
        <w:t>12.16. Специалист по приему населения, а также иные должностные лица, участвующие в предоставлении муниципальной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492DEA" w:rsidRDefault="00492DEA" w:rsidP="00492DEA">
      <w:pPr>
        <w:pStyle w:val="2"/>
        <w:ind w:firstLine="567"/>
      </w:pPr>
      <w:r>
        <w:t xml:space="preserve">12.17. Гражданам предоставляется возможность осуществить предварительную запись по телефону, </w:t>
      </w:r>
      <w:proofErr w:type="gramStart"/>
      <w:r>
        <w:t>указанных</w:t>
      </w:r>
      <w:proofErr w:type="gramEnd"/>
      <w:r>
        <w:t xml:space="preserve"> в разделе 1.3. настоящего регламента.</w:t>
      </w:r>
    </w:p>
    <w:p w:rsidR="00492DEA" w:rsidRDefault="00492DEA" w:rsidP="00492DEA">
      <w:pPr>
        <w:pStyle w:val="2"/>
        <w:ind w:firstLine="567"/>
      </w:pPr>
      <w:r>
        <w:t>При предварительной записи гражданин сообщает специалисту по приему населения желаемое время приема.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  <w:r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>13. Показатели доступности и качества муниципальной услуги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13.1. Муниципальная услуга 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13.2. Показателями доступности муниципальной услуги являются: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– равные права и возможности по получению муниципальной услуги для заявителей;</w:t>
      </w:r>
    </w:p>
    <w:p w:rsidR="00492DEA" w:rsidRDefault="00492DEA" w:rsidP="00492DEA">
      <w:pPr>
        <w:ind w:firstLine="720"/>
        <w:jc w:val="both"/>
      </w:pPr>
      <w:r>
        <w:t>–полнота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почте, в том числе электронной;</w:t>
      </w:r>
    </w:p>
    <w:p w:rsidR="00492DEA" w:rsidRDefault="00492DEA" w:rsidP="00492DEA">
      <w:pPr>
        <w:ind w:firstLine="720"/>
        <w:jc w:val="both"/>
      </w:pPr>
      <w:r>
        <w:t>– комфортность ожидания в очереди при подаче заявления;</w:t>
      </w:r>
    </w:p>
    <w:p w:rsidR="00492DEA" w:rsidRDefault="00492DEA" w:rsidP="00492DEA">
      <w:pPr>
        <w:ind w:firstLine="720"/>
        <w:jc w:val="both"/>
      </w:pPr>
      <w:r>
        <w:t>– пешеходная доступность от остановок общественного транспорта;</w:t>
      </w:r>
    </w:p>
    <w:p w:rsidR="00492DEA" w:rsidRDefault="00492DEA" w:rsidP="00492DEA">
      <w:pPr>
        <w:ind w:firstLine="720"/>
        <w:jc w:val="both"/>
      </w:pPr>
      <w:r>
        <w:t>–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92DEA" w:rsidRDefault="00492DEA" w:rsidP="00492DEA">
      <w:pPr>
        <w:ind w:firstLine="720"/>
        <w:jc w:val="both"/>
      </w:pPr>
      <w:r>
        <w:t>–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– возможность и доступность получения услуги через Многофункциональный центр или в электронной форме посредством ЕПГУ, РПГУ.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13.3. Показателями качества предоставления муниципальной услуги являются: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– соблюдение сроков предоставления муниципальной услуги, установленных настоящим регламентом;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–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– обоснованность отказов в предоставлении муниципальной услуги;</w:t>
      </w:r>
    </w:p>
    <w:p w:rsidR="00492DEA" w:rsidRDefault="00492DEA" w:rsidP="00492DEA">
      <w:pPr>
        <w:tabs>
          <w:tab w:val="left" w:pos="993"/>
        </w:tabs>
        <w:autoSpaceDE w:val="0"/>
        <w:ind w:firstLine="720"/>
        <w:jc w:val="both"/>
      </w:pPr>
      <w:r>
        <w:t>– отсутствие обоснованных жалоб на нарушения положений настоящего регламента.</w:t>
      </w:r>
    </w:p>
    <w:p w:rsidR="00492DEA" w:rsidRDefault="00492DEA" w:rsidP="00492DEA">
      <w:pPr>
        <w:widowControl w:val="0"/>
        <w:tabs>
          <w:tab w:val="left" w:pos="993"/>
        </w:tabs>
        <w:autoSpaceDE w:val="0"/>
        <w:jc w:val="both"/>
      </w:pPr>
    </w:p>
    <w:p w:rsidR="00492DEA" w:rsidRDefault="00492DEA" w:rsidP="00492DEA">
      <w:pPr>
        <w:widowControl w:val="0"/>
        <w:tabs>
          <w:tab w:val="left" w:pos="993"/>
        </w:tabs>
        <w:jc w:val="center"/>
        <w:rPr>
          <w:rFonts w:eastAsia="NotDefSpecial"/>
          <w:b/>
        </w:rPr>
      </w:pPr>
      <w:r>
        <w:rPr>
          <w:b/>
        </w:rPr>
        <w:t>14. И</w:t>
      </w:r>
      <w:r>
        <w:rPr>
          <w:rFonts w:eastAsia="NotDefSpecial"/>
          <w:b/>
        </w:rPr>
        <w:t>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</w:t>
      </w:r>
    </w:p>
    <w:p w:rsidR="00492DEA" w:rsidRDefault="00492DEA" w:rsidP="00492DEA">
      <w:pPr>
        <w:widowControl w:val="0"/>
        <w:tabs>
          <w:tab w:val="left" w:pos="993"/>
        </w:tabs>
        <w:jc w:val="center"/>
        <w:rPr>
          <w:b/>
        </w:rPr>
      </w:pPr>
      <w:r>
        <w:rPr>
          <w:rFonts w:eastAsia="NotDefSpecial"/>
          <w:b/>
        </w:rPr>
        <w:t>муниципальных услуг в электронной форме</w:t>
      </w:r>
    </w:p>
    <w:p w:rsidR="00492DEA" w:rsidRDefault="00492DEA" w:rsidP="00492DEA">
      <w:pPr>
        <w:widowControl w:val="0"/>
        <w:shd w:val="clear" w:color="auto" w:fill="FFFFFF"/>
        <w:ind w:firstLine="567"/>
        <w:jc w:val="both"/>
        <w:rPr>
          <w:b/>
        </w:rPr>
      </w:pPr>
    </w:p>
    <w:p w:rsidR="00492DEA" w:rsidRDefault="00492DEA" w:rsidP="00492DEA">
      <w:pPr>
        <w:widowControl w:val="0"/>
        <w:shd w:val="clear" w:color="auto" w:fill="FFFFFF"/>
        <w:ind w:firstLine="567"/>
        <w:jc w:val="both"/>
      </w:pPr>
      <w:r>
        <w:rPr>
          <w:b/>
        </w:rPr>
        <w:t>14.1. Особенности предоставления муниципальной услуги в многофункциональном центре.</w:t>
      </w:r>
    </w:p>
    <w:p w:rsidR="00492DEA" w:rsidRPr="00C679E9" w:rsidRDefault="00492DEA" w:rsidP="00492DE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C679E9">
        <w:t xml:space="preserve">Прием заявлений для предоставления муниципальной услуги осуществляется </w:t>
      </w:r>
      <w:r w:rsidRPr="00C679E9">
        <w:rPr>
          <w:color w:val="000000"/>
          <w:lang w:eastAsia="ru-RU"/>
        </w:rPr>
        <w:t>Управлени</w:t>
      </w:r>
      <w:r>
        <w:rPr>
          <w:color w:val="000000"/>
          <w:lang w:eastAsia="ru-RU"/>
        </w:rPr>
        <w:t>ем</w:t>
      </w:r>
      <w:r w:rsidRPr="00C679E9">
        <w:rPr>
          <w:color w:val="000000"/>
          <w:lang w:eastAsia="ru-RU"/>
        </w:rPr>
        <w:t xml:space="preserve"> территориального развития </w:t>
      </w:r>
      <w:r>
        <w:rPr>
          <w:color w:val="000000"/>
          <w:lang w:eastAsia="ru-RU"/>
        </w:rPr>
        <w:t>А</w:t>
      </w:r>
      <w:r w:rsidRPr="00C679E9">
        <w:rPr>
          <w:color w:val="000000"/>
          <w:lang w:eastAsia="ru-RU"/>
        </w:rPr>
        <w:t>дминистрации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>Республики»</w:t>
      </w:r>
      <w:r w:rsidRPr="00C679E9">
        <w:t xml:space="preserve"> по адресу: </w:t>
      </w:r>
      <w:r>
        <w:rPr>
          <w:color w:val="000000"/>
          <w:lang w:eastAsia="ru-RU"/>
        </w:rPr>
        <w:t xml:space="preserve">Удмуртская Республика,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район,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>город Камбарка ул. Советская 18</w:t>
      </w:r>
    </w:p>
    <w:p w:rsidR="00492DEA" w:rsidRDefault="00492DEA" w:rsidP="00492DEA">
      <w:pPr>
        <w:shd w:val="clear" w:color="auto" w:fill="FFFFFF"/>
        <w:ind w:firstLine="567"/>
        <w:jc w:val="both"/>
      </w:pPr>
      <w:r>
        <w:t xml:space="preserve">Информирование и консультирование заявителей по вопросам предоставления муниципальной услуги осуществляется специалистом администрации   на личном приеме, по телефону </w:t>
      </w:r>
      <w:r w:rsidRPr="00C679E9">
        <w:rPr>
          <w:color w:val="000000"/>
          <w:lang w:eastAsia="ru-RU"/>
        </w:rPr>
        <w:t>(34153) 3-06-08</w:t>
      </w:r>
      <w:r>
        <w:t>, по электронной почте</w:t>
      </w:r>
      <w:r w:rsidRPr="00BA7EF5">
        <w:rPr>
          <w:rFonts w:ascii="YS Text" w:hAnsi="YS Text"/>
          <w:color w:val="000000"/>
          <w:sz w:val="20"/>
          <w:szCs w:val="20"/>
          <w:lang w:eastAsia="ru-RU"/>
        </w:rPr>
        <w:t xml:space="preserve">: </w:t>
      </w:r>
      <w:hyperlink r:id="rId23" w:history="1">
        <w:r w:rsidRPr="00A46B1D">
          <w:rPr>
            <w:rStyle w:val="a3"/>
            <w:lang w:eastAsia="ru-RU"/>
          </w:rPr>
          <w:t>mokambarka2012@mail.ru</w:t>
        </w:r>
      </w:hyperlink>
      <w:r>
        <w:rPr>
          <w:color w:val="000000"/>
          <w:lang w:eastAsia="ru-RU"/>
        </w:rPr>
        <w:t xml:space="preserve"> </w:t>
      </w:r>
    </w:p>
    <w:p w:rsidR="00492DEA" w:rsidRPr="00C679E9" w:rsidRDefault="00492DEA" w:rsidP="00492DEA">
      <w:pPr>
        <w:ind w:firstLine="567"/>
        <w:jc w:val="both"/>
        <w:rPr>
          <w:color w:val="000000"/>
          <w:lang w:eastAsia="ru-RU"/>
        </w:rPr>
      </w:pPr>
      <w:r>
        <w:t xml:space="preserve"> Информация о графике работы </w:t>
      </w:r>
      <w:r w:rsidRPr="00C679E9">
        <w:rPr>
          <w:color w:val="000000"/>
          <w:lang w:eastAsia="ru-RU"/>
        </w:rPr>
        <w:t>Управления территориального развития администрации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>Республики»</w:t>
      </w:r>
      <w:r>
        <w:t xml:space="preserve">: на странице поселения  </w:t>
      </w:r>
      <w:r w:rsidRPr="001E6AAD">
        <w:t xml:space="preserve">официального сайта муниципального образования </w:t>
      </w:r>
      <w:r w:rsidRPr="00C679E9">
        <w:rPr>
          <w:color w:val="000000"/>
          <w:lang w:eastAsia="ru-RU"/>
        </w:rPr>
        <w:t xml:space="preserve">«Муниципальный округ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 xml:space="preserve">Республики»: </w:t>
      </w:r>
      <w:hyperlink r:id="rId24" w:history="1">
        <w:r w:rsidRPr="00C679E9">
          <w:rPr>
            <w:rStyle w:val="a3"/>
            <w:lang w:eastAsia="ru-RU"/>
          </w:rPr>
          <w:t>http://www.kamrayon.ru/contacts/</w:t>
        </w:r>
      </w:hyperlink>
    </w:p>
    <w:p w:rsidR="00492DEA" w:rsidRPr="00D51FAE" w:rsidRDefault="00492DEA" w:rsidP="00492DEA">
      <w:pPr>
        <w:ind w:firstLine="567"/>
        <w:jc w:val="both"/>
      </w:pPr>
      <w:proofErr w:type="gramStart"/>
      <w:r w:rsidRPr="003351D0">
        <w:t xml:space="preserve">Предоставление муниципальной услуги в МФЦ осуществляется в соответствии с Федеральным законом от 27.07.2010 № 210-ФЗ, </w:t>
      </w:r>
      <w:hyperlink r:id="rId25" w:history="1">
        <w:r w:rsidRPr="003351D0">
          <w:rPr>
            <w:rStyle w:val="a3"/>
          </w:rPr>
          <w:t>иными</w:t>
        </w:r>
      </w:hyperlink>
      <w:r w:rsidRPr="003351D0">
        <w:t xml:space="preserve">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</w:t>
      </w:r>
      <w:proofErr w:type="gramEnd"/>
      <w:r w:rsidRPr="003351D0">
        <w:t xml:space="preserve"> </w:t>
      </w:r>
      <w:proofErr w:type="gramStart"/>
      <w:r w:rsidRPr="003351D0">
        <w:t>соответствии</w:t>
      </w:r>
      <w:proofErr w:type="gramEnd"/>
      <w:r w:rsidRPr="003351D0">
        <w:t xml:space="preserve"> с нормативными правовыми актами и соглашением о взаимодействии.</w:t>
      </w:r>
    </w:p>
    <w:p w:rsidR="00492DEA" w:rsidRDefault="00492DEA" w:rsidP="00492DEA">
      <w:pPr>
        <w:widowControl w:val="0"/>
        <w:ind w:firstLine="567"/>
        <w:jc w:val="both"/>
      </w:pPr>
      <w:proofErr w:type="gramStart"/>
      <w:r w:rsidRPr="00D51FAE">
        <w:t>В соответствии с Федеральным законом от 27.07.2010 № 210-ФЗ,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муниципальные</w:t>
      </w:r>
      <w:proofErr w:type="gramEnd"/>
      <w:r w:rsidRPr="00D51FAE">
        <w:t xml:space="preserve">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492DEA" w:rsidRDefault="00492DEA" w:rsidP="00492DEA">
      <w:pPr>
        <w:widowControl w:val="0"/>
        <w:ind w:firstLine="567"/>
        <w:jc w:val="both"/>
      </w:pPr>
    </w:p>
    <w:p w:rsidR="00492DEA" w:rsidRDefault="00492DEA" w:rsidP="00492DEA">
      <w:pPr>
        <w:widowControl w:val="0"/>
        <w:ind w:firstLine="708"/>
        <w:jc w:val="both"/>
      </w:pPr>
      <w:r>
        <w:rPr>
          <w:b/>
        </w:rPr>
        <w:t>14.2. Особенности предоставления муниципальной услуги в электронной форме.</w:t>
      </w:r>
    </w:p>
    <w:p w:rsidR="00492DEA" w:rsidRDefault="00492DEA" w:rsidP="00492DEA">
      <w:pPr>
        <w:widowControl w:val="0"/>
        <w:shd w:val="clear" w:color="auto" w:fill="FFFFFF"/>
        <w:ind w:firstLine="567"/>
        <w:jc w:val="both"/>
        <w:rPr>
          <w:spacing w:val="-1"/>
        </w:rPr>
      </w:pPr>
      <w:r>
        <w:t>Предоставление услуг в электронной форме осуществляется при наличии электронных цифровых подписей у заявителей и совершеннолетних членов их семей.</w:t>
      </w:r>
    </w:p>
    <w:p w:rsidR="00492DEA" w:rsidRDefault="00492DEA" w:rsidP="00492DEA">
      <w:pPr>
        <w:widowControl w:val="0"/>
        <w:shd w:val="clear" w:color="auto" w:fill="FFFFFF"/>
        <w:ind w:firstLine="567"/>
        <w:jc w:val="both"/>
      </w:pPr>
      <w:r w:rsidRPr="00C679E9">
        <w:rPr>
          <w:color w:val="000000"/>
          <w:lang w:eastAsia="ru-RU"/>
        </w:rPr>
        <w:t>Управлени</w:t>
      </w:r>
      <w:r>
        <w:rPr>
          <w:color w:val="000000"/>
          <w:lang w:eastAsia="ru-RU"/>
        </w:rPr>
        <w:t>е</w:t>
      </w:r>
      <w:r w:rsidRPr="00C679E9">
        <w:rPr>
          <w:color w:val="000000"/>
          <w:lang w:eastAsia="ru-RU"/>
        </w:rPr>
        <w:t xml:space="preserve"> территориального развития администрации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>Республики»</w:t>
      </w:r>
      <w:r>
        <w:t xml:space="preserve">: </w:t>
      </w:r>
      <w:r>
        <w:rPr>
          <w:spacing w:val="-1"/>
        </w:rPr>
        <w:t>при предоставлении данной муниципальной услуги взаимодейству</w:t>
      </w:r>
      <w:r>
        <w:t xml:space="preserve">ет </w:t>
      </w:r>
      <w:proofErr w:type="gramStart"/>
      <w:r>
        <w:t>с</w:t>
      </w:r>
      <w:proofErr w:type="gramEnd"/>
      <w:r>
        <w:t>:</w:t>
      </w:r>
    </w:p>
    <w:p w:rsidR="00492DEA" w:rsidRPr="003351D0" w:rsidRDefault="00492DEA" w:rsidP="00492DEA">
      <w:pPr>
        <w:widowControl w:val="0"/>
        <w:ind w:firstLine="567"/>
        <w:jc w:val="both"/>
      </w:pPr>
      <w:r w:rsidRPr="003351D0">
        <w:t>- Отделами управления сельских территорий;</w:t>
      </w:r>
    </w:p>
    <w:p w:rsidR="00492DEA" w:rsidRPr="003351D0" w:rsidRDefault="00492DEA" w:rsidP="00492DEA">
      <w:pPr>
        <w:widowControl w:val="0"/>
        <w:ind w:firstLine="567"/>
        <w:jc w:val="both"/>
      </w:pPr>
      <w:r w:rsidRPr="003351D0">
        <w:t xml:space="preserve">- </w:t>
      </w:r>
      <w:r w:rsidRPr="003351D0">
        <w:rPr>
          <w:spacing w:val="-2"/>
        </w:rPr>
        <w:t xml:space="preserve">Управлением Федеральной службы государственной регистрации, кадастра и картографии </w:t>
      </w:r>
      <w:r w:rsidRPr="003351D0">
        <w:t>по Удмуртской Республике (</w:t>
      </w:r>
      <w:proofErr w:type="spellStart"/>
      <w:r w:rsidRPr="003351D0">
        <w:t>Камбарский</w:t>
      </w:r>
      <w:proofErr w:type="spellEnd"/>
      <w:r w:rsidRPr="003351D0">
        <w:t xml:space="preserve"> отдел);</w:t>
      </w:r>
    </w:p>
    <w:p w:rsidR="00492DEA" w:rsidRPr="003351D0" w:rsidRDefault="00492DEA" w:rsidP="00492DEA">
      <w:pPr>
        <w:widowControl w:val="0"/>
        <w:ind w:firstLine="567"/>
        <w:jc w:val="both"/>
      </w:pPr>
      <w:r w:rsidRPr="003351D0">
        <w:t xml:space="preserve">- ГКУ УР «Центр занятости населения </w:t>
      </w:r>
      <w:proofErr w:type="spellStart"/>
      <w:r w:rsidRPr="003351D0">
        <w:t>Камбарского</w:t>
      </w:r>
      <w:proofErr w:type="spellEnd"/>
      <w:r w:rsidRPr="003351D0">
        <w:t xml:space="preserve"> района»;</w:t>
      </w:r>
    </w:p>
    <w:p w:rsidR="00492DEA" w:rsidRPr="003351D0" w:rsidRDefault="00492DEA" w:rsidP="00492DEA">
      <w:pPr>
        <w:widowControl w:val="0"/>
        <w:ind w:firstLine="567"/>
        <w:jc w:val="both"/>
      </w:pPr>
      <w:r w:rsidRPr="003351D0">
        <w:t xml:space="preserve">- ГУ «Управление пенсионного фонда РФ в </w:t>
      </w:r>
      <w:proofErr w:type="spellStart"/>
      <w:r w:rsidRPr="003351D0">
        <w:t>Камбарском</w:t>
      </w:r>
      <w:proofErr w:type="spellEnd"/>
      <w:r w:rsidRPr="003351D0">
        <w:t xml:space="preserve"> районе УР»;</w:t>
      </w:r>
    </w:p>
    <w:p w:rsidR="00492DEA" w:rsidRPr="003351D0" w:rsidRDefault="00492DEA" w:rsidP="00492DEA">
      <w:pPr>
        <w:widowControl w:val="0"/>
        <w:shd w:val="clear" w:color="auto" w:fill="FFFFFF"/>
        <w:tabs>
          <w:tab w:val="left" w:pos="929"/>
        </w:tabs>
        <w:ind w:firstLine="567"/>
        <w:jc w:val="both"/>
      </w:pPr>
      <w:r w:rsidRPr="003351D0">
        <w:t xml:space="preserve">- Отделением Государственной инспекции безопасности дорожного движения МВД России </w:t>
      </w:r>
      <w:r>
        <w:t>по УР</w:t>
      </w:r>
      <w:r w:rsidRPr="003351D0">
        <w:t>;</w:t>
      </w:r>
    </w:p>
    <w:p w:rsidR="00492DEA" w:rsidRPr="003351D0" w:rsidRDefault="00492DEA" w:rsidP="00492DEA">
      <w:pPr>
        <w:widowControl w:val="0"/>
        <w:shd w:val="clear" w:color="auto" w:fill="FFFFFF"/>
        <w:tabs>
          <w:tab w:val="left" w:pos="929"/>
        </w:tabs>
        <w:ind w:firstLine="567"/>
        <w:jc w:val="both"/>
      </w:pPr>
      <w:r w:rsidRPr="003351D0">
        <w:t xml:space="preserve">- Муниципальным автономным учреждением «Многофункциональный центр предоставления государственных и муниципальных услуг в </w:t>
      </w:r>
      <w:proofErr w:type="spellStart"/>
      <w:r w:rsidRPr="003351D0">
        <w:t>Камбарском</w:t>
      </w:r>
      <w:proofErr w:type="spellEnd"/>
      <w:r w:rsidRPr="003351D0">
        <w:t xml:space="preserve"> районе».</w:t>
      </w:r>
    </w:p>
    <w:p w:rsidR="00492DEA" w:rsidRDefault="00492DEA" w:rsidP="00492D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1D0">
        <w:rPr>
          <w:rFonts w:ascii="Times New Roman" w:hAnsi="Times New Roman" w:cs="Times New Roman"/>
          <w:sz w:val="24"/>
          <w:szCs w:val="24"/>
        </w:rPr>
        <w:t>Процедуры взаимодействия с указанными организациями определяются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27.07.2010 г. № 210-ФЗ (с изменениями и дополнениями), нормативными правовыми актами Российской Федерации, Удмуртской Республики, муниципальными правовыми актами, соглашениями.</w:t>
      </w:r>
    </w:p>
    <w:p w:rsidR="00492DEA" w:rsidRDefault="00492DEA" w:rsidP="00492DEA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муниципальных услуг осуществляется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492DEA" w:rsidRDefault="00492DEA" w:rsidP="00492DEA">
      <w:pPr>
        <w:widowControl w:val="0"/>
        <w:tabs>
          <w:tab w:val="left" w:pos="993"/>
        </w:tabs>
        <w:autoSpaceDE w:val="0"/>
        <w:jc w:val="both"/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</w:rPr>
        <w:t xml:space="preserve">Раздел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>
        <w:rPr>
          <w:b/>
          <w:color w:val="000000"/>
        </w:rPr>
        <w:t xml:space="preserve">Состав, последовательность и сроки выполнения </w:t>
      </w:r>
      <w:proofErr w:type="gramStart"/>
      <w:r>
        <w:rPr>
          <w:b/>
          <w:color w:val="000000"/>
        </w:rPr>
        <w:t>административных</w:t>
      </w:r>
      <w:proofErr w:type="gramEnd"/>
    </w:p>
    <w:p w:rsidR="00492DEA" w:rsidRDefault="00492DEA" w:rsidP="00492DEA">
      <w:pPr>
        <w:widowControl w:val="0"/>
        <w:jc w:val="center"/>
        <w:rPr>
          <w:b/>
          <w:sz w:val="20"/>
          <w:szCs w:val="20"/>
        </w:rPr>
      </w:pPr>
      <w:r>
        <w:rPr>
          <w:b/>
          <w:color w:val="000000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92DEA" w:rsidRDefault="00492DEA" w:rsidP="00492DEA">
      <w:pPr>
        <w:widowControl w:val="0"/>
        <w:jc w:val="center"/>
        <w:rPr>
          <w:b/>
          <w:sz w:val="20"/>
          <w:szCs w:val="20"/>
        </w:rPr>
      </w:pPr>
    </w:p>
    <w:p w:rsidR="00492DEA" w:rsidRPr="00E56969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</w:rPr>
        <w:t>1. Юридические факты, являющиеся основанием для начала административного действия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Основанием для начала предоставления муниципальной услуги является подача должностному лицу заявления и необходимых документов, указанных в пункте 6 Раздела </w:t>
      </w:r>
      <w:r>
        <w:rPr>
          <w:lang w:val="en-US"/>
        </w:rPr>
        <w:t>II</w:t>
      </w:r>
      <w:r>
        <w:t xml:space="preserve"> настоящего Административного регламента.</w:t>
      </w:r>
    </w:p>
    <w:p w:rsidR="00492DEA" w:rsidRDefault="00492DEA" w:rsidP="00492DEA">
      <w:pPr>
        <w:widowControl w:val="0"/>
        <w:ind w:firstLine="567"/>
        <w:jc w:val="both"/>
      </w:pPr>
      <w:r>
        <w:t>Одновременно с представлением заявления и документов гражданин дает письменное согласие на проверку сведений, содержащихся в заявлении.</w:t>
      </w:r>
    </w:p>
    <w:p w:rsidR="00492DEA" w:rsidRDefault="00492DEA" w:rsidP="00492DEA">
      <w:pPr>
        <w:widowControl w:val="0"/>
        <w:ind w:firstLine="567"/>
        <w:jc w:val="both"/>
      </w:pPr>
      <w:r>
        <w:t>После принятия документов до регистрации заявления заявителю выдается расписка в принятии соответствующих документов.</w:t>
      </w:r>
    </w:p>
    <w:p w:rsidR="00492DEA" w:rsidRPr="0053354B" w:rsidRDefault="00492DEA" w:rsidP="00492DEA">
      <w:pPr>
        <w:widowControl w:val="0"/>
        <w:ind w:firstLine="567"/>
        <w:jc w:val="both"/>
      </w:pPr>
      <w:r>
        <w:t>Заявление с приложенными документами принимаются в течение 20 минут и передаются на регистрацию в приемную Территориального управления.</w:t>
      </w:r>
    </w:p>
    <w:p w:rsidR="00492DEA" w:rsidRDefault="00492DEA" w:rsidP="00492DEA">
      <w:pPr>
        <w:widowControl w:val="0"/>
        <w:ind w:firstLine="567"/>
        <w:jc w:val="both"/>
        <w:rPr>
          <w:sz w:val="20"/>
          <w:szCs w:val="20"/>
        </w:rPr>
      </w:pPr>
    </w:p>
    <w:p w:rsidR="00492DEA" w:rsidRPr="00E56969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</w:rPr>
        <w:t>2. Сведения о должностном лице, ответственном за выполнение административного действия</w:t>
      </w:r>
    </w:p>
    <w:p w:rsidR="00492DEA" w:rsidRDefault="00492DEA" w:rsidP="00492DEA">
      <w:pPr>
        <w:widowControl w:val="0"/>
        <w:ind w:firstLine="567"/>
        <w:jc w:val="both"/>
        <w:rPr>
          <w:b/>
          <w:sz w:val="20"/>
          <w:szCs w:val="20"/>
        </w:rPr>
      </w:pPr>
      <w:r>
        <w:t xml:space="preserve">Должностным лицом, ответственным за выполнение административного действия, является должностное лицо </w:t>
      </w:r>
      <w:r w:rsidRPr="00C679E9">
        <w:rPr>
          <w:color w:val="000000"/>
          <w:lang w:eastAsia="ru-RU"/>
        </w:rPr>
        <w:t>Управлени</w:t>
      </w:r>
      <w:r>
        <w:rPr>
          <w:color w:val="000000"/>
          <w:lang w:eastAsia="ru-RU"/>
        </w:rPr>
        <w:t>я</w:t>
      </w:r>
      <w:r w:rsidRPr="00C679E9">
        <w:rPr>
          <w:color w:val="000000"/>
          <w:lang w:eastAsia="ru-RU"/>
        </w:rPr>
        <w:t xml:space="preserve"> территориального развития администрации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>Республики»</w:t>
      </w:r>
      <w:r>
        <w:t>, согласно должностной инструкции.</w:t>
      </w:r>
    </w:p>
    <w:p w:rsidR="00492DEA" w:rsidRDefault="00492DEA" w:rsidP="00492DEA">
      <w:pPr>
        <w:widowControl w:val="0"/>
        <w:jc w:val="center"/>
        <w:rPr>
          <w:b/>
          <w:sz w:val="20"/>
          <w:szCs w:val="20"/>
        </w:rPr>
      </w:pPr>
    </w:p>
    <w:p w:rsidR="00492DEA" w:rsidRPr="00E56969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</w:rPr>
        <w:t>3. Содержание административного действия, продолжительность и (или) максимальный срок его выполнения</w:t>
      </w:r>
    </w:p>
    <w:p w:rsidR="00492DEA" w:rsidRDefault="00492DEA" w:rsidP="00492DEA">
      <w:pPr>
        <w:widowControl w:val="0"/>
        <w:ind w:firstLine="567"/>
        <w:jc w:val="both"/>
      </w:pPr>
      <w:r>
        <w:t>Последовательность административных действий при предоставлении муниципальной услуги приводится в блок-схеме (приложении № 2 к настоящему Административному регламенту) и включает в себя следующие административные процедуры:</w:t>
      </w:r>
    </w:p>
    <w:p w:rsidR="00492DEA" w:rsidRDefault="00492DEA" w:rsidP="00492DEA">
      <w:pPr>
        <w:widowControl w:val="0"/>
        <w:numPr>
          <w:ilvl w:val="0"/>
          <w:numId w:val="2"/>
        </w:numPr>
        <w:tabs>
          <w:tab w:val="left" w:pos="900"/>
        </w:tabs>
        <w:ind w:left="0" w:firstLine="567"/>
        <w:jc w:val="both"/>
      </w:pPr>
      <w:r>
        <w:t>Прием и консультирование граждан;</w:t>
      </w:r>
    </w:p>
    <w:p w:rsidR="00492DEA" w:rsidRDefault="00492DEA" w:rsidP="00492DEA">
      <w:pPr>
        <w:widowControl w:val="0"/>
        <w:numPr>
          <w:ilvl w:val="0"/>
          <w:numId w:val="2"/>
        </w:numPr>
        <w:tabs>
          <w:tab w:val="left" w:pos="900"/>
        </w:tabs>
        <w:ind w:left="0" w:firstLine="567"/>
        <w:jc w:val="both"/>
      </w:pPr>
      <w:r>
        <w:t>Прием и регистрация заявлений и представленных документов;</w:t>
      </w:r>
    </w:p>
    <w:p w:rsidR="00492DEA" w:rsidRDefault="00492DEA" w:rsidP="00492DEA">
      <w:pPr>
        <w:widowControl w:val="0"/>
        <w:numPr>
          <w:ilvl w:val="0"/>
          <w:numId w:val="2"/>
        </w:numPr>
        <w:tabs>
          <w:tab w:val="left" w:pos="900"/>
        </w:tabs>
        <w:ind w:left="0" w:firstLine="567"/>
        <w:jc w:val="both"/>
      </w:pPr>
      <w:r>
        <w:t>Выдача расписки в принятии соответствующих документов;</w:t>
      </w:r>
    </w:p>
    <w:p w:rsidR="00492DEA" w:rsidRDefault="00492DEA" w:rsidP="00492DEA">
      <w:pPr>
        <w:widowControl w:val="0"/>
        <w:numPr>
          <w:ilvl w:val="0"/>
          <w:numId w:val="2"/>
        </w:numPr>
        <w:tabs>
          <w:tab w:val="left" w:pos="900"/>
        </w:tabs>
        <w:ind w:left="0" w:firstLine="567"/>
        <w:jc w:val="both"/>
      </w:pPr>
      <w:r>
        <w:t>Расчет размера доходов и стоимости имущества, приходящегося на каждого члена семьи;</w:t>
      </w:r>
    </w:p>
    <w:p w:rsidR="00492DEA" w:rsidRDefault="00492DEA" w:rsidP="00492DEA">
      <w:pPr>
        <w:widowControl w:val="0"/>
        <w:numPr>
          <w:ilvl w:val="0"/>
          <w:numId w:val="2"/>
        </w:numPr>
        <w:tabs>
          <w:tab w:val="left" w:pos="900"/>
        </w:tabs>
        <w:ind w:left="0" w:firstLine="567"/>
        <w:jc w:val="both"/>
      </w:pPr>
      <w:r>
        <w:t>Принятие решения и подготовка постановления по принятому решению;</w:t>
      </w:r>
    </w:p>
    <w:p w:rsidR="00492DEA" w:rsidRDefault="00492DEA" w:rsidP="00492DEA">
      <w:pPr>
        <w:widowControl w:val="0"/>
        <w:numPr>
          <w:ilvl w:val="0"/>
          <w:numId w:val="2"/>
        </w:numPr>
        <w:tabs>
          <w:tab w:val="left" w:pos="900"/>
        </w:tabs>
        <w:ind w:left="0" w:firstLine="567"/>
        <w:jc w:val="both"/>
        <w:rPr>
          <w:b/>
          <w:sz w:val="20"/>
          <w:szCs w:val="20"/>
        </w:rPr>
      </w:pPr>
      <w:r>
        <w:t>Направление заявителю постановления Администрации и (или) уведомления о принятом решении.</w:t>
      </w:r>
    </w:p>
    <w:p w:rsidR="00492DEA" w:rsidRDefault="00492DEA" w:rsidP="00492DEA">
      <w:pPr>
        <w:widowControl w:val="0"/>
        <w:jc w:val="both"/>
        <w:rPr>
          <w:b/>
          <w:sz w:val="20"/>
          <w:szCs w:val="20"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>4. Критерии принятия решений</w:t>
      </w:r>
    </w:p>
    <w:p w:rsidR="00492DEA" w:rsidRDefault="00492DEA" w:rsidP="00492DEA">
      <w:pPr>
        <w:widowControl w:val="0"/>
        <w:ind w:firstLine="567"/>
        <w:jc w:val="both"/>
      </w:pPr>
      <w:proofErr w:type="gramStart"/>
      <w:r>
        <w:t>Для расчета среднедушевого дохода семьи и стоимости имущества, и дохода одиноко проживающего гражданина и стоимости его имущества, заявление и документы с визой Заместителя Главы Администрации по территориальному развитию – начальник Управления</w:t>
      </w:r>
      <w:r w:rsidRPr="002D68AD">
        <w:t xml:space="preserve"> </w:t>
      </w:r>
      <w:r>
        <w:t xml:space="preserve">территориального развития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направляются к должностному лицу, ответственного за выполнение административного действия, должностным лицом Управления</w:t>
      </w:r>
      <w:r w:rsidRPr="002D68AD">
        <w:t xml:space="preserve"> </w:t>
      </w:r>
      <w:r>
        <w:t>территориального развития Администрации муниципального образования «Муниципальный округ</w:t>
      </w:r>
      <w:proofErr w:type="gramEnd"/>
      <w:r>
        <w:t xml:space="preserve"> </w:t>
      </w:r>
      <w:proofErr w:type="spellStart"/>
      <w:r>
        <w:t>Камбарский</w:t>
      </w:r>
      <w:proofErr w:type="spellEnd"/>
      <w:r>
        <w:t xml:space="preserve"> район Удмуртской Республики»,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На основании поданных документов должностное лицо производит расчет размера доходов и стоимости имущества гражданина в соответствии с распоряжением Правительства Удмуртской Республики от 12.09.2005 г. № 897-р. При расчете средняя расчетная рыночная стоимость 1 </w:t>
      </w:r>
      <w:proofErr w:type="spellStart"/>
      <w:r>
        <w:t>кв.м</w:t>
      </w:r>
      <w:proofErr w:type="spellEnd"/>
      <w:r>
        <w:t xml:space="preserve">. жилья определяется по данным территориального органа Федеральной службы государственной статистики по УР. Величина среднедушевого прожиточного минимума определяется постановлением Правительства Удмуртской Республики. </w:t>
      </w:r>
    </w:p>
    <w:p w:rsidR="00492DEA" w:rsidRDefault="00492DEA" w:rsidP="00492DEA">
      <w:pPr>
        <w:widowControl w:val="0"/>
        <w:ind w:firstLine="567"/>
        <w:jc w:val="both"/>
        <w:rPr>
          <w:b/>
          <w:sz w:val="20"/>
          <w:szCs w:val="20"/>
        </w:rPr>
      </w:pPr>
      <w:r>
        <w:t xml:space="preserve">После расчета доходов и стоимости имущества гражданина и членов его семьи должностное лицо готовит проект постановления Управления о признании или непризнании гражданина и членов его семьи </w:t>
      </w:r>
      <w:proofErr w:type="gramStart"/>
      <w:r>
        <w:t>малоимущими</w:t>
      </w:r>
      <w:proofErr w:type="gramEnd"/>
      <w:r>
        <w:t>.</w:t>
      </w:r>
    </w:p>
    <w:p w:rsidR="00492DEA" w:rsidRDefault="00492DEA" w:rsidP="00492DEA">
      <w:pPr>
        <w:widowControl w:val="0"/>
        <w:jc w:val="both"/>
        <w:rPr>
          <w:b/>
          <w:sz w:val="20"/>
          <w:szCs w:val="20"/>
        </w:rPr>
      </w:pPr>
    </w:p>
    <w:p w:rsidR="00492DEA" w:rsidRDefault="00492DEA" w:rsidP="00492DEA">
      <w:pPr>
        <w:widowControl w:val="0"/>
        <w:jc w:val="center"/>
        <w:rPr>
          <w:b/>
        </w:rPr>
      </w:pPr>
      <w:r>
        <w:rPr>
          <w:b/>
        </w:rPr>
        <w:t xml:space="preserve">5. Результат административного действия и порядок передачи результата, который </w:t>
      </w:r>
    </w:p>
    <w:p w:rsidR="00492DEA" w:rsidRDefault="00492DEA" w:rsidP="00492DEA">
      <w:pPr>
        <w:widowControl w:val="0"/>
        <w:jc w:val="center"/>
      </w:pPr>
      <w:r>
        <w:rPr>
          <w:b/>
        </w:rPr>
        <w:t>может совпадать с юридическим фактом, являющимся основанием для начала исполнения следующего административного действия</w:t>
      </w:r>
    </w:p>
    <w:p w:rsidR="00492DEA" w:rsidRDefault="00492DEA" w:rsidP="00492DEA">
      <w:pPr>
        <w:widowControl w:val="0"/>
        <w:ind w:firstLine="567"/>
        <w:jc w:val="both"/>
      </w:pPr>
      <w:r w:rsidRPr="002A6382">
        <w:t xml:space="preserve">Территориальное управление на основании пакета документов и расчетов, произведенных должностным лицом, в месячный срок с момента поступления заявления готовит проект постановления Администрации МО «Муниципальный округ </w:t>
      </w:r>
      <w:proofErr w:type="spellStart"/>
      <w:r w:rsidRPr="002A6382">
        <w:t>Камбарский</w:t>
      </w:r>
      <w:proofErr w:type="spellEnd"/>
      <w:r w:rsidRPr="002A6382">
        <w:t xml:space="preserve"> район Удмуртской Республики» о признании или непризнания гражданина и членов его семьи малоимущими и уведомляет их об этом.</w:t>
      </w:r>
      <w:r>
        <w:t xml:space="preserve"> </w:t>
      </w:r>
    </w:p>
    <w:p w:rsidR="00492DEA" w:rsidRDefault="00492DEA" w:rsidP="00492DEA">
      <w:pPr>
        <w:widowControl w:val="0"/>
        <w:ind w:firstLine="567"/>
        <w:jc w:val="both"/>
      </w:pPr>
      <w:proofErr w:type="gramStart"/>
      <w:r>
        <w:t xml:space="preserve">В трехдневный срок со дня принятия решения заявителю выдаётся или направляется </w:t>
      </w:r>
      <w:r w:rsidRPr="00E35564">
        <w:t xml:space="preserve">постановление Администрации МО «Муниципальный округ </w:t>
      </w:r>
      <w:proofErr w:type="spellStart"/>
      <w:r w:rsidRPr="00E35564">
        <w:t>Камбарский</w:t>
      </w:r>
      <w:proofErr w:type="spellEnd"/>
      <w:r w:rsidRPr="00E35564">
        <w:t xml:space="preserve"> район Удмуртской Республики» о</w:t>
      </w:r>
      <w:r>
        <w:t xml:space="preserve"> признании (непризнании) гражданина малоимущим, уведомление о признании или непризнании гражданина и членов его семьи малоимущими, результаты исчисления размера доходов и стоимости имущества, приходящегося на каждого члена семьи (при необходимости).</w:t>
      </w:r>
      <w:proofErr w:type="gramEnd"/>
    </w:p>
    <w:p w:rsidR="00492DEA" w:rsidRDefault="00492DEA" w:rsidP="00492DEA">
      <w:pPr>
        <w:autoSpaceDE w:val="0"/>
        <w:autoSpaceDN w:val="0"/>
        <w:adjustRightInd w:val="0"/>
        <w:ind w:firstLine="720"/>
        <w:jc w:val="both"/>
        <w:outlineLvl w:val="2"/>
      </w:pPr>
      <w:r>
        <w:t>Копия постановления Администрации специалистом Территориального управления направляется в Многофункциональный центр. Специалист Многофункционального центра, ответственный за выдачу документов в течение 1 дня с момента получения документов, осуществляет выдачу заявителю нарочно или направляет почтовым отправлением по месту жительства, месту пребывания или по адресу, указанному заявителем.</w:t>
      </w:r>
    </w:p>
    <w:p w:rsidR="00492DEA" w:rsidRDefault="00492DEA" w:rsidP="00492DEA">
      <w:pPr>
        <w:autoSpaceDE w:val="0"/>
        <w:autoSpaceDN w:val="0"/>
        <w:adjustRightInd w:val="0"/>
        <w:ind w:firstLine="720"/>
        <w:jc w:val="both"/>
        <w:outlineLvl w:val="2"/>
      </w:pPr>
      <w:r>
        <w:t>В случае подачи заявления и документов через приемную, специалист Территориального управления, копию постановления Администрации направляет заявителю почтовым отправлением по месту жительства, месту пребывания или по адресу, указанному заявителем.</w:t>
      </w:r>
    </w:p>
    <w:p w:rsidR="00492DEA" w:rsidRDefault="00492DEA" w:rsidP="00492DEA">
      <w:pPr>
        <w:autoSpaceDE w:val="0"/>
        <w:autoSpaceDN w:val="0"/>
        <w:adjustRightInd w:val="0"/>
        <w:ind w:firstLine="720"/>
        <w:jc w:val="both"/>
        <w:outlineLvl w:val="2"/>
      </w:pPr>
      <w:r>
        <w:t>Результатом административной процедуры является направление заявителю копии постановления Администрации по почте либо выдача таких документов заявителю нарочно.</w:t>
      </w:r>
    </w:p>
    <w:p w:rsidR="00492DEA" w:rsidRDefault="00492DEA" w:rsidP="00492DEA">
      <w:pPr>
        <w:widowControl w:val="0"/>
        <w:ind w:firstLine="720"/>
        <w:jc w:val="both"/>
        <w:rPr>
          <w:b/>
        </w:rPr>
      </w:pPr>
      <w:r>
        <w:t>Результат административной процедуры фиксируется в системе электронного документооборота.</w:t>
      </w: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center"/>
        <w:rPr>
          <w:b/>
        </w:rPr>
      </w:pPr>
      <w:r>
        <w:rPr>
          <w:b/>
        </w:rPr>
        <w:t>6. Способ фиксации результата выполнения административного действия, в том числе</w:t>
      </w:r>
    </w:p>
    <w:p w:rsidR="00492DEA" w:rsidRDefault="00492DEA" w:rsidP="00492DEA">
      <w:pPr>
        <w:widowControl w:val="0"/>
        <w:jc w:val="center"/>
      </w:pPr>
      <w:proofErr w:type="gramStart"/>
      <w:r>
        <w:rPr>
          <w:b/>
        </w:rPr>
        <w:t>в электронном виде, содержащий указание на формат обязательного отображения административного действия, в том числе в электронных базах данных</w:t>
      </w:r>
      <w:proofErr w:type="gramEnd"/>
    </w:p>
    <w:p w:rsidR="00492DEA" w:rsidRDefault="00492DEA" w:rsidP="00492DEA">
      <w:pPr>
        <w:ind w:firstLine="720"/>
        <w:jc w:val="both"/>
      </w:pPr>
      <w:r>
        <w:t>6.1 Результат административных процедур Административного регламента, фиксируется при предоставлении информации в письменном виде на бумажном носителе, а также в системе электронного документооборота. Предоставление запрашиваемой информации устно при личном приеме заявителя либо при разговоре с ним по телефону не фиксируется.</w:t>
      </w:r>
    </w:p>
    <w:p w:rsidR="00492DEA" w:rsidRDefault="00492DEA" w:rsidP="00492DEA">
      <w:pPr>
        <w:ind w:firstLine="720"/>
        <w:jc w:val="both"/>
      </w:pPr>
      <w:r>
        <w:t>6.2. Лицо, признанное малоимущим, обязано не позднее одного месяца со дня изменения своего и членов его семьи положения, влекущего лишение его статуса малоимущего гражданина, сообщить об этом в Территориальное управление.</w:t>
      </w:r>
    </w:p>
    <w:p w:rsidR="00492DEA" w:rsidRDefault="00492DEA" w:rsidP="00492DEA">
      <w:pPr>
        <w:ind w:firstLine="720"/>
        <w:jc w:val="both"/>
      </w:pPr>
      <w:r>
        <w:t>6.3. При отсутствии изменений в доходах и имущественном положении лица, признанного малоимущим, или членов его семьи ежегодно, не позднее 1 мая, в Территориальное управление  подается заявление о подтверждении имеющегося статуса малоимущего гражданина. Заявление хранится в учетном деле.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</w:p>
    <w:p w:rsidR="00492DEA" w:rsidRDefault="00492DEA" w:rsidP="00492DEA">
      <w:pPr>
        <w:widowControl w:val="0"/>
        <w:ind w:firstLine="567"/>
        <w:jc w:val="center"/>
        <w:rPr>
          <w:b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>
        <w:rPr>
          <w:b/>
          <w:color w:val="000000"/>
        </w:rPr>
        <w:t xml:space="preserve">Формы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исполнением административного регламента</w:t>
      </w:r>
      <w:r>
        <w:rPr>
          <w:b/>
          <w:bCs/>
        </w:rPr>
        <w:t>.</w:t>
      </w:r>
    </w:p>
    <w:p w:rsidR="00492DEA" w:rsidRDefault="00492DEA" w:rsidP="00492DEA">
      <w:pPr>
        <w:widowControl w:val="0"/>
        <w:jc w:val="center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 xml:space="preserve">1. </w:t>
      </w:r>
      <w:r>
        <w:rPr>
          <w:b/>
          <w:color w:val="000000"/>
        </w:rPr>
        <w:t xml:space="preserve">Порядок осуществления текущего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</w:t>
      </w:r>
      <w:r>
        <w:rPr>
          <w:b/>
        </w:rPr>
        <w:t>предоставлению муниципальной услуги, а также принятием решений ответственными лицами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proofErr w:type="gramStart"/>
      <w:r>
        <w:t>Текущий контроль над соблюдением последовательности действий, определенных административными процедурами по рассмотрению заявлений о признании (непризнании) граждан малоимущими для принятия их на учет в качестве нуждающихся в жилых помещениях, исполнением настоящего Административного регламента осуществляется должностным лицом Территориального управления, ответственным за организацию работы по предоставлению муниципальной услуги.</w:t>
      </w:r>
      <w:proofErr w:type="gramEnd"/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  <w:rPr>
          <w:b/>
        </w:rPr>
      </w:pPr>
      <w:r>
        <w:t xml:space="preserve">Осуществление текущего контроля определяются </w:t>
      </w:r>
      <w:r w:rsidRPr="00C679E9">
        <w:rPr>
          <w:color w:val="000000"/>
          <w:lang w:eastAsia="ru-RU"/>
        </w:rPr>
        <w:t>Управления территориального развития администрации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 xml:space="preserve">муниципального образования «Муниципальный округ </w:t>
      </w:r>
      <w:proofErr w:type="spellStart"/>
      <w:r w:rsidRPr="00C679E9">
        <w:rPr>
          <w:color w:val="000000"/>
          <w:lang w:eastAsia="ru-RU"/>
        </w:rPr>
        <w:t>Камбарский</w:t>
      </w:r>
      <w:proofErr w:type="spellEnd"/>
      <w:r w:rsidRPr="00C679E9">
        <w:rPr>
          <w:color w:val="000000"/>
          <w:lang w:eastAsia="ru-RU"/>
        </w:rPr>
        <w:t xml:space="preserve"> район Удмуртской</w:t>
      </w:r>
      <w:r>
        <w:rPr>
          <w:color w:val="000000"/>
          <w:lang w:eastAsia="ru-RU"/>
        </w:rPr>
        <w:t xml:space="preserve"> </w:t>
      </w:r>
      <w:r w:rsidRPr="00C679E9">
        <w:rPr>
          <w:color w:val="000000"/>
          <w:lang w:eastAsia="ru-RU"/>
        </w:rPr>
        <w:t>Республики»</w:t>
      </w:r>
      <w:r>
        <w:t>, должностными инструкциями работников структурного подразделения Территориального управления.</w:t>
      </w:r>
    </w:p>
    <w:p w:rsidR="00492DEA" w:rsidRDefault="00492DEA" w:rsidP="00492DEA">
      <w:pPr>
        <w:widowControl w:val="0"/>
        <w:jc w:val="center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>2. Порядок и периодичность осуществления плановых и внеплановых проверок полноты и качества предоставления муниципальной услуги</w:t>
      </w:r>
      <w:r>
        <w:rPr>
          <w:b/>
          <w:color w:val="000000"/>
        </w:rPr>
        <w:t xml:space="preserve">, в том числе порядок и формы </w:t>
      </w:r>
      <w:proofErr w:type="gramStart"/>
      <w:r>
        <w:rPr>
          <w:b/>
          <w:color w:val="000000"/>
        </w:rPr>
        <w:t>контроля за</w:t>
      </w:r>
      <w:proofErr w:type="gramEnd"/>
      <w:r>
        <w:rPr>
          <w:b/>
          <w:color w:val="000000"/>
        </w:rPr>
        <w:t xml:space="preserve"> полнотой и качеством предоставления </w:t>
      </w:r>
      <w:r>
        <w:rPr>
          <w:b/>
        </w:rPr>
        <w:t xml:space="preserve">муниципальной </w:t>
      </w:r>
      <w:r>
        <w:rPr>
          <w:b/>
          <w:color w:val="000000"/>
        </w:rPr>
        <w:t>услуги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 xml:space="preserve">Периодичность осуществления текущего контроля устанавливается Заместителем Главы Администрации по территориальному развитию – начальником Управления территориального развития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</w:p>
    <w:p w:rsidR="00492DEA" w:rsidRDefault="00492DEA" w:rsidP="00492DEA">
      <w:pPr>
        <w:widowControl w:val="0"/>
        <w:jc w:val="both"/>
      </w:pPr>
      <w:r>
        <w:t xml:space="preserve">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:rsidR="00492DEA" w:rsidRDefault="00492DEA" w:rsidP="00492DEA">
      <w:pPr>
        <w:widowControl w:val="0"/>
        <w:ind w:firstLine="567"/>
        <w:jc w:val="both"/>
      </w:pPr>
      <w:r>
        <w:t>- обеспечением прав Заявителей на получение муниципальной услуги;</w:t>
      </w:r>
    </w:p>
    <w:p w:rsidR="00492DEA" w:rsidRDefault="00492DEA" w:rsidP="00492DEA">
      <w:pPr>
        <w:widowControl w:val="0"/>
        <w:tabs>
          <w:tab w:val="left" w:pos="0"/>
          <w:tab w:val="left" w:pos="1134"/>
        </w:tabs>
        <w:ind w:firstLine="567"/>
        <w:jc w:val="both"/>
      </w:pPr>
      <w:r>
        <w:t>- исполнением нормативных правовых актов, регулирующих предоставление муниципальной услуги;</w:t>
      </w:r>
    </w:p>
    <w:p w:rsidR="00492DEA" w:rsidRDefault="00492DEA" w:rsidP="00492DEA">
      <w:pPr>
        <w:widowControl w:val="0"/>
        <w:tabs>
          <w:tab w:val="left" w:pos="0"/>
          <w:tab w:val="left" w:pos="1134"/>
        </w:tabs>
        <w:ind w:firstLine="567"/>
        <w:jc w:val="both"/>
      </w:pPr>
      <w:r>
        <w:t>- своевременностью, полнотой и качеством предоставления муниципальной услуги.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  <w: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492DEA" w:rsidRDefault="00492DEA" w:rsidP="00492DEA">
      <w:pPr>
        <w:widowControl w:val="0"/>
        <w:jc w:val="center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</w:rPr>
        <w:t xml:space="preserve">3. </w:t>
      </w:r>
      <w:r>
        <w:rPr>
          <w:b/>
          <w:color w:val="000000"/>
        </w:rPr>
        <w:t xml:space="preserve">Ответственность муниципальных служащих и иных должностных лиц за решения и действия (бездействие), принимаемые (осуществляемые) в ходе предоставления </w:t>
      </w:r>
      <w:r>
        <w:rPr>
          <w:b/>
        </w:rPr>
        <w:t>муниципальной услуги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 xml:space="preserve">Должностное лицо, ответственное за прием документов и выдачу решений,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>- соблюдение порядка приема документов;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>- правильность внесения записи в Журнал регистрации принятых документов;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>- соблюдение порядка проведения проверки документов;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  <w:rPr>
          <w:b/>
        </w:rPr>
      </w:pPr>
      <w:r>
        <w:t>- соблюдение сроков, порядка оформления документов и выдачу решений.</w:t>
      </w: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rStyle w:val="a4"/>
        </w:rPr>
        <w:t xml:space="preserve">Раздел V. </w:t>
      </w:r>
      <w:r>
        <w:rPr>
          <w:b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</w:t>
      </w:r>
    </w:p>
    <w:p w:rsidR="00492DEA" w:rsidRDefault="00492DEA" w:rsidP="00492DEA">
      <w:pPr>
        <w:widowControl w:val="0"/>
        <w:jc w:val="center"/>
        <w:rPr>
          <w:b/>
        </w:rPr>
      </w:pPr>
      <w:r>
        <w:rPr>
          <w:b/>
          <w:color w:val="000000"/>
        </w:rPr>
        <w:t>должностных лиц (муниципальных служащих)</w:t>
      </w:r>
      <w:r>
        <w:rPr>
          <w:b/>
        </w:rPr>
        <w:t>.</w:t>
      </w:r>
    </w:p>
    <w:p w:rsidR="00492DEA" w:rsidRDefault="00492DEA" w:rsidP="00492DEA">
      <w:pPr>
        <w:widowControl w:val="0"/>
        <w:jc w:val="center"/>
        <w:rPr>
          <w:b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1. Информация для заявителей об их праве на </w:t>
      </w:r>
      <w:proofErr w:type="gramStart"/>
      <w:r>
        <w:rPr>
          <w:b/>
          <w:color w:val="000000"/>
        </w:rPr>
        <w:t>досудебное</w:t>
      </w:r>
      <w:proofErr w:type="gramEnd"/>
      <w:r>
        <w:rPr>
          <w:b/>
          <w:color w:val="000000"/>
        </w:rPr>
        <w:t xml:space="preserve"> (внесудебное)</w:t>
      </w: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обжалование действий (бездействия) и решений, принятых (осуществляемых)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в ходе предоставления муниципальной услуги</w:t>
      </w:r>
    </w:p>
    <w:p w:rsidR="00492DEA" w:rsidRDefault="00492DEA" w:rsidP="00492DEA">
      <w:pPr>
        <w:pStyle w:val="1"/>
        <w:widowControl w:val="0"/>
        <w:ind w:firstLine="567"/>
        <w:jc w:val="both"/>
        <w:rPr>
          <w:b/>
          <w:bCs/>
          <w:shd w:val="clear" w:color="auto" w:fill="FF0000"/>
        </w:rPr>
      </w:pPr>
      <w:r>
        <w:rPr>
          <w:sz w:val="24"/>
          <w:szCs w:val="24"/>
        </w:rPr>
        <w:t>Решения, принятые в ходе предоставления муниципальной услуги, действия (бездействие) должностных лиц могут быть обжалованы Заявителем в досудебном (внесудебном) порядке.</w:t>
      </w:r>
    </w:p>
    <w:p w:rsidR="00492DEA" w:rsidRDefault="00492DEA" w:rsidP="00492DEA">
      <w:pPr>
        <w:widowControl w:val="0"/>
        <w:jc w:val="center"/>
        <w:rPr>
          <w:b/>
          <w:bCs/>
          <w:shd w:val="clear" w:color="auto" w:fill="FF0000"/>
        </w:rPr>
      </w:pPr>
    </w:p>
    <w:p w:rsidR="00492DEA" w:rsidRDefault="00492DEA" w:rsidP="00492DEA">
      <w:pPr>
        <w:widowControl w:val="0"/>
        <w:jc w:val="center"/>
      </w:pPr>
      <w:r>
        <w:rPr>
          <w:b/>
          <w:bCs/>
        </w:rPr>
        <w:t xml:space="preserve">2. </w:t>
      </w:r>
      <w:r>
        <w:rPr>
          <w:b/>
          <w:color w:val="000000"/>
        </w:rPr>
        <w:t>Предмет досудебного (внесудебного) обжалования</w:t>
      </w:r>
    </w:p>
    <w:p w:rsidR="00492DEA" w:rsidRDefault="00492DEA" w:rsidP="00492DEA">
      <w:pPr>
        <w:widowControl w:val="0"/>
        <w:tabs>
          <w:tab w:val="left" w:pos="-5400"/>
        </w:tabs>
        <w:ind w:firstLine="567"/>
        <w:jc w:val="both"/>
      </w:pPr>
      <w:r>
        <w:t xml:space="preserve">Заявитель </w:t>
      </w:r>
      <w:r>
        <w:rPr>
          <w:szCs w:val="28"/>
        </w:rPr>
        <w:t>вправе</w:t>
      </w:r>
      <w:r>
        <w:rPr>
          <w:bCs/>
          <w:szCs w:val="28"/>
        </w:rPr>
        <w:t xml:space="preserve"> </w:t>
      </w:r>
      <w:r>
        <w:t xml:space="preserve">обжаловать действие (бездействие) должностных лиц Территориального управления, обратившись устно на личном приеме граждан или письменно к Заместителю Главы Администрации по территориальному развитию – начальнику Управления территориального развития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</w:p>
    <w:p w:rsidR="00492DEA" w:rsidRDefault="00492DEA" w:rsidP="00492DEA">
      <w:pPr>
        <w:widowControl w:val="0"/>
        <w:ind w:firstLine="567"/>
        <w:jc w:val="both"/>
        <w:rPr>
          <w:b/>
          <w:shd w:val="clear" w:color="auto" w:fill="FF0000"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bCs/>
        </w:rPr>
        <w:t xml:space="preserve">3. </w:t>
      </w:r>
      <w:r>
        <w:rPr>
          <w:b/>
          <w:color w:val="000000"/>
        </w:rPr>
        <w:t xml:space="preserve">Исчерпывающий перечень оснований для отказа в рассмотрении 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жалобы (претензии), либо приостановления ее рассмотрения</w:t>
      </w:r>
    </w:p>
    <w:p w:rsidR="00492DEA" w:rsidRDefault="00492DEA" w:rsidP="00492DEA">
      <w:pPr>
        <w:widowControl w:val="0"/>
        <w:ind w:firstLine="567"/>
        <w:jc w:val="both"/>
      </w:pPr>
      <w:r>
        <w:t>В случае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по данному вопросу. Заявитель, направивший обращение, уведомляется о данном решении.</w:t>
      </w:r>
    </w:p>
    <w:p w:rsidR="00492DEA" w:rsidRDefault="00492DEA" w:rsidP="00492DEA">
      <w:pPr>
        <w:widowControl w:val="0"/>
        <w:ind w:firstLine="567"/>
        <w:jc w:val="both"/>
      </w:pPr>
      <w:r>
        <w:t>Ответ на жалобу не дается, если: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- в письменной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ответ;</w:t>
      </w:r>
    </w:p>
    <w:p w:rsidR="00492DEA" w:rsidRDefault="00492DEA" w:rsidP="00492DEA">
      <w:pPr>
        <w:widowControl w:val="0"/>
        <w:ind w:firstLine="567"/>
        <w:jc w:val="both"/>
      </w:pPr>
      <w:r>
        <w:t>- 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492DEA" w:rsidRDefault="00492DEA" w:rsidP="00492DEA">
      <w:pPr>
        <w:widowControl w:val="0"/>
        <w:ind w:firstLine="567"/>
        <w:jc w:val="both"/>
        <w:rPr>
          <w:b/>
          <w:shd w:val="clear" w:color="auto" w:fill="FF0000"/>
        </w:rPr>
      </w:pPr>
      <w:r>
        <w:t xml:space="preserve">- текст письменной жалобы не поддается прочтению, о чем письменно сообщается Заявителю, направившему жалобу, если его фамилия и почтовый адрес поддаются прочтению. </w:t>
      </w:r>
    </w:p>
    <w:p w:rsidR="00492DEA" w:rsidRDefault="00492DEA" w:rsidP="00492DEA">
      <w:pPr>
        <w:widowControl w:val="0"/>
        <w:jc w:val="center"/>
        <w:rPr>
          <w:b/>
          <w:shd w:val="clear" w:color="auto" w:fill="FF0000"/>
        </w:rPr>
      </w:pPr>
    </w:p>
    <w:p w:rsidR="00492DEA" w:rsidRDefault="00492DEA" w:rsidP="00492DEA">
      <w:pPr>
        <w:widowControl w:val="0"/>
        <w:jc w:val="center"/>
      </w:pPr>
      <w:r>
        <w:rPr>
          <w:b/>
          <w:bCs/>
        </w:rPr>
        <w:t xml:space="preserve">4. </w:t>
      </w:r>
      <w:r>
        <w:rPr>
          <w:b/>
          <w:color w:val="000000"/>
        </w:rPr>
        <w:t>Основания для начала процедуры досудебного (внесудебного) обжалования</w:t>
      </w:r>
    </w:p>
    <w:p w:rsidR="00492DEA" w:rsidRDefault="00492DEA" w:rsidP="00492DEA">
      <w:pPr>
        <w:widowControl w:val="0"/>
        <w:ind w:firstLine="567"/>
        <w:jc w:val="both"/>
        <w:rPr>
          <w:b/>
          <w:shd w:val="clear" w:color="auto" w:fill="FF0000"/>
        </w:rPr>
      </w:pPr>
      <w:r>
        <w:t>Основанием для начала процедуры досудебного (внесудебного) обжалования является получение жалобы от заявителя.</w:t>
      </w:r>
    </w:p>
    <w:p w:rsidR="00492DEA" w:rsidRPr="00DC7A9B" w:rsidRDefault="00492DEA" w:rsidP="00492DEA">
      <w:pPr>
        <w:widowControl w:val="0"/>
        <w:ind w:firstLine="567"/>
        <w:jc w:val="both"/>
        <w:rPr>
          <w:b/>
          <w:color w:val="FF0000"/>
          <w:shd w:val="clear" w:color="auto" w:fill="FF0000"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bCs/>
        </w:rPr>
        <w:t xml:space="preserve">5. </w:t>
      </w:r>
      <w:r>
        <w:rPr>
          <w:b/>
          <w:color w:val="000000"/>
        </w:rPr>
        <w:t>Права заявителей на получение информации и документов,</w:t>
      </w:r>
    </w:p>
    <w:p w:rsidR="00492DEA" w:rsidRDefault="00492DEA" w:rsidP="00492DEA">
      <w:pPr>
        <w:widowControl w:val="0"/>
        <w:jc w:val="center"/>
      </w:pP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обоснования и рассмотрения жалобы</w:t>
      </w:r>
    </w:p>
    <w:p w:rsidR="00492DEA" w:rsidRDefault="00492DEA" w:rsidP="00492DEA">
      <w:pPr>
        <w:widowControl w:val="0"/>
        <w:ind w:firstLine="567"/>
        <w:jc w:val="both"/>
      </w:pPr>
      <w:r>
        <w:t>Для обжалования действий в досудебном (внесудебном) порядке Заявитель вправе запрашивать и получать:</w:t>
      </w:r>
    </w:p>
    <w:p w:rsidR="00492DEA" w:rsidRDefault="00492DEA" w:rsidP="00492DEA">
      <w:pPr>
        <w:widowControl w:val="0"/>
        <w:ind w:firstLine="567"/>
        <w:jc w:val="both"/>
      </w:pPr>
      <w:r>
        <w:t>- информацию о ходе предоставления муниципальной услуги;</w:t>
      </w:r>
    </w:p>
    <w:p w:rsidR="00492DEA" w:rsidRDefault="00492DEA" w:rsidP="00492DEA">
      <w:pPr>
        <w:widowControl w:val="0"/>
        <w:ind w:firstLine="567"/>
        <w:jc w:val="both"/>
        <w:rPr>
          <w:b/>
          <w:shd w:val="clear" w:color="auto" w:fill="FF0000"/>
        </w:rPr>
      </w:pPr>
      <w: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bCs/>
        </w:rPr>
        <w:t xml:space="preserve">6. </w:t>
      </w:r>
      <w:r>
        <w:rPr>
          <w:b/>
          <w:color w:val="000000"/>
        </w:rPr>
        <w:t xml:space="preserve">Органы местного самоуправления и должностные лица, которым может быть </w:t>
      </w:r>
    </w:p>
    <w:p w:rsidR="00492DEA" w:rsidRDefault="00492DEA" w:rsidP="00492DEA">
      <w:pPr>
        <w:widowControl w:val="0"/>
        <w:ind w:firstLine="567"/>
        <w:jc w:val="both"/>
        <w:rPr>
          <w:bCs/>
        </w:rPr>
      </w:pPr>
      <w:r>
        <w:rPr>
          <w:b/>
          <w:color w:val="000000"/>
        </w:rPr>
        <w:t>адресована жалоба (претензия) заявителя в досудебном (внесудебном) порядке</w:t>
      </w:r>
    </w:p>
    <w:p w:rsidR="00492DEA" w:rsidRDefault="00492DEA" w:rsidP="00492DEA">
      <w:pPr>
        <w:pStyle w:val="aa"/>
        <w:spacing w:before="0" w:beforeAutospacing="0" w:after="0" w:afterAutospacing="0"/>
        <w:ind w:firstLine="567"/>
        <w:jc w:val="both"/>
      </w:pPr>
      <w:proofErr w:type="gramStart"/>
      <w:r>
        <w:rPr>
          <w:bCs/>
        </w:rPr>
        <w:t>Заявитель</w:t>
      </w:r>
      <w:r>
        <w:t xml:space="preserve"> вправе</w:t>
      </w:r>
      <w:r>
        <w:rPr>
          <w:bCs/>
        </w:rPr>
        <w:t xml:space="preserve"> обратиться с жалобой на</w:t>
      </w:r>
      <w:r>
        <w:t xml:space="preserve"> действия (бездействие) должностных лиц Территориального управления  и решения, осуществляемые (принятые) в ходе предоставления муниципальной услуги на основании настоящего Административного регламента (далее - жалоба), устно или письменно</w:t>
      </w:r>
      <w:r w:rsidRPr="00DC7A9B">
        <w:t xml:space="preserve"> к</w:t>
      </w:r>
      <w:r w:rsidRPr="003C1A68">
        <w:rPr>
          <w:color w:val="FF0000"/>
        </w:rPr>
        <w:t xml:space="preserve"> </w:t>
      </w:r>
      <w:r w:rsidRPr="009D5B16">
        <w:rPr>
          <w:bCs/>
        </w:rPr>
        <w:t>Глав</w:t>
      </w:r>
      <w:r>
        <w:rPr>
          <w:bCs/>
        </w:rPr>
        <w:t>е</w:t>
      </w:r>
      <w:r w:rsidRPr="009D5B16">
        <w:rPr>
          <w:bCs/>
        </w:rPr>
        <w:t xml:space="preserve"> муниципального образования "Муниципальный округ </w:t>
      </w:r>
      <w:proofErr w:type="spellStart"/>
      <w:r w:rsidRPr="009D5B16">
        <w:rPr>
          <w:bCs/>
        </w:rPr>
        <w:t>Камбарский</w:t>
      </w:r>
      <w:proofErr w:type="spellEnd"/>
      <w:r w:rsidRPr="009D5B16">
        <w:rPr>
          <w:bCs/>
        </w:rPr>
        <w:t xml:space="preserve"> район Удмуртской Республики"</w:t>
      </w:r>
      <w:r w:rsidRPr="009D5B16">
        <w:t xml:space="preserve"> </w:t>
      </w:r>
      <w:r>
        <w:t xml:space="preserve">или к заместителю Главы Администрации по территориальному развитию – начальнику Управления территориального развития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</w:t>
      </w:r>
      <w:proofErr w:type="gramEnd"/>
      <w:r>
        <w:t xml:space="preserve"> Удмуртской Республики» или лицо его замещающее:</w:t>
      </w:r>
    </w:p>
    <w:p w:rsidR="00492DEA" w:rsidRDefault="00492DEA" w:rsidP="00492DEA">
      <w:pPr>
        <w:pStyle w:val="aa"/>
        <w:spacing w:before="0" w:beforeAutospacing="0" w:after="0" w:afterAutospacing="0"/>
        <w:ind w:firstLine="567"/>
        <w:jc w:val="both"/>
      </w:pPr>
      <w: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492DEA" w:rsidRDefault="00492DEA" w:rsidP="00492DEA">
      <w:pPr>
        <w:widowControl w:val="0"/>
        <w:ind w:firstLine="567"/>
        <w:jc w:val="both"/>
      </w:pPr>
      <w:r>
        <w:t>- определяет должностное лицо, ответственное за рассмотрение жалобы;</w:t>
      </w:r>
    </w:p>
    <w:p w:rsidR="00492DEA" w:rsidRDefault="00492DEA" w:rsidP="00492DEA">
      <w:pPr>
        <w:widowControl w:val="0"/>
        <w:ind w:firstLine="567"/>
        <w:jc w:val="both"/>
      </w:pPr>
      <w: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492DEA" w:rsidRDefault="00492DEA" w:rsidP="00492DEA">
      <w:pPr>
        <w:widowControl w:val="0"/>
        <w:ind w:firstLine="567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даёт письменный ответ по существу поставленных в жалобе вопросов.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  <w:r>
        <w:t>Обращения Заявителя,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</w:p>
    <w:p w:rsidR="00492DEA" w:rsidRDefault="00492DEA" w:rsidP="00492DEA">
      <w:pPr>
        <w:widowControl w:val="0"/>
        <w:jc w:val="center"/>
      </w:pPr>
      <w:r>
        <w:rPr>
          <w:b/>
          <w:bCs/>
        </w:rPr>
        <w:t xml:space="preserve">7. </w:t>
      </w:r>
      <w:r>
        <w:rPr>
          <w:b/>
          <w:color w:val="000000"/>
        </w:rPr>
        <w:t>Сроки рассмотрения жалобы (претензии)</w:t>
      </w:r>
    </w:p>
    <w:p w:rsidR="00492DEA" w:rsidRDefault="00492DEA" w:rsidP="00492DEA">
      <w:pPr>
        <w:widowControl w:val="0"/>
        <w:ind w:firstLine="567"/>
        <w:jc w:val="both"/>
        <w:rPr>
          <w:b/>
          <w:bCs/>
        </w:rPr>
      </w:pPr>
      <w:r>
        <w:t>Письменная жалоба должна быть рассмотрена в течение 30 календарных дней с момента ее поступления.</w:t>
      </w:r>
    </w:p>
    <w:p w:rsidR="00492DEA" w:rsidRDefault="00492DEA" w:rsidP="00492DEA">
      <w:pPr>
        <w:widowControl w:val="0"/>
        <w:jc w:val="center"/>
        <w:rPr>
          <w:b/>
          <w:bCs/>
        </w:rPr>
      </w:pPr>
    </w:p>
    <w:p w:rsidR="00492DEA" w:rsidRDefault="00492DEA" w:rsidP="00492DEA">
      <w:pPr>
        <w:widowControl w:val="0"/>
        <w:jc w:val="center"/>
        <w:rPr>
          <w:b/>
          <w:color w:val="000000"/>
        </w:rPr>
      </w:pPr>
      <w:r>
        <w:rPr>
          <w:b/>
          <w:bCs/>
        </w:rPr>
        <w:t xml:space="preserve">8. </w:t>
      </w:r>
      <w:r>
        <w:rPr>
          <w:b/>
          <w:color w:val="000000"/>
        </w:rPr>
        <w:t>Результат досудебного (внесудебного) обжалования применительно</w:t>
      </w:r>
    </w:p>
    <w:p w:rsidR="00492DEA" w:rsidRDefault="00492DEA" w:rsidP="00492DEA">
      <w:pPr>
        <w:widowControl w:val="0"/>
        <w:jc w:val="center"/>
      </w:pPr>
      <w:r>
        <w:rPr>
          <w:b/>
          <w:color w:val="000000"/>
        </w:rPr>
        <w:t>к каждой процедуре либо инстанции обжалования</w:t>
      </w:r>
    </w:p>
    <w:p w:rsidR="00492DEA" w:rsidRDefault="00492DEA" w:rsidP="00492DEA">
      <w:pPr>
        <w:widowControl w:val="0"/>
        <w:ind w:firstLine="567"/>
        <w:jc w:val="both"/>
      </w:pPr>
      <w:r>
        <w:t>По результатам рассмотрения жалобы принимается решение об удовлетворении требований заявителя, либо об отказе в его удовлетворении.</w:t>
      </w:r>
    </w:p>
    <w:p w:rsidR="00492DEA" w:rsidRDefault="00492DEA" w:rsidP="00492DEA">
      <w:pPr>
        <w:widowControl w:val="0"/>
        <w:ind w:firstLine="567"/>
        <w:jc w:val="both"/>
      </w:pPr>
      <w:r>
        <w:t>Если в результате рассмотрения жалоба признана обоснованной, принимается решение об осуществлении действий по предоставлению муниципальной услуги и применении мер ответственности к сотруднику Управления, допустившему нарушения в ходе предоставления муниципальной услуги, на основании настоящего Административного регламента, которые повлекли за собой нарушение законных прав Заявителя.</w:t>
      </w:r>
    </w:p>
    <w:p w:rsidR="00492DEA" w:rsidRDefault="00492DEA" w:rsidP="00492DEA">
      <w:pPr>
        <w:widowControl w:val="0"/>
        <w:ind w:firstLine="567"/>
        <w:jc w:val="both"/>
      </w:pPr>
      <w:r>
        <w:t xml:space="preserve">Письменный ответ, содержащий результаты рассмотрения письменного обращения, в течение 7 рабочих дней с момента принятия решения направляется заявителю. </w:t>
      </w:r>
    </w:p>
    <w:p w:rsidR="00492DEA" w:rsidRDefault="00492DEA" w:rsidP="00492DEA">
      <w:pPr>
        <w:widowControl w:val="0"/>
        <w:ind w:firstLine="567"/>
        <w:jc w:val="both"/>
      </w:pPr>
      <w:r>
        <w:t>Ответственность за нарушение прав и законных интересов заявителей и иных заинтересованных лиц, допущенное в результате противоправных действий (бездействия) должностных лиц, нарушение положений настоящего Административного регламента, некорректное поведение или нарушение служебной этики закрепляется в должностной инструкции должностных лиц Управления.</w:t>
      </w:r>
    </w:p>
    <w:p w:rsidR="00492DEA" w:rsidRDefault="00492DEA" w:rsidP="00492DEA">
      <w:pPr>
        <w:widowControl w:val="0"/>
        <w:ind w:firstLine="567"/>
        <w:jc w:val="both"/>
        <w:rPr>
          <w:b/>
        </w:rPr>
      </w:pPr>
      <w:r>
        <w:t xml:space="preserve">В случае выявления в результате осуществления </w:t>
      </w:r>
      <w:proofErr w:type="gramStart"/>
      <w:r>
        <w:t>контроля за</w:t>
      </w:r>
      <w:proofErr w:type="gramEnd"/>
      <w:r>
        <w:t xml:space="preserve"> оказанием муниципальной услуги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 и Удмуртской Республики.</w:t>
      </w: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jc w:val="both"/>
        <w:rPr>
          <w:b/>
        </w:rPr>
      </w:pPr>
    </w:p>
    <w:p w:rsidR="00492DEA" w:rsidRDefault="00492DEA" w:rsidP="00492DEA">
      <w:pPr>
        <w:widowControl w:val="0"/>
        <w:rPr>
          <w:b/>
        </w:rPr>
      </w:pPr>
    </w:p>
    <w:p w:rsidR="00492DEA" w:rsidRDefault="00492DEA" w:rsidP="00492DEA">
      <w:pPr>
        <w:widowControl w:val="0"/>
        <w:jc w:val="right"/>
        <w:rPr>
          <w:b/>
        </w:rPr>
      </w:pPr>
      <w:r>
        <w:rPr>
          <w:b/>
        </w:rPr>
        <w:t>Приложение № 1</w:t>
      </w:r>
    </w:p>
    <w:p w:rsidR="00B20C71" w:rsidRDefault="00492DEA" w:rsidP="00492DEA">
      <w:pPr>
        <w:widowControl w:val="0"/>
        <w:jc w:val="right"/>
        <w:rPr>
          <w:b/>
        </w:rPr>
      </w:pPr>
      <w:r>
        <w:rPr>
          <w:b/>
        </w:rPr>
        <w:t>к Административному регламенту</w:t>
      </w:r>
      <w:r>
        <w:rPr>
          <w:b/>
        </w:rPr>
        <w:t xml:space="preserve"> по предоставлению </w:t>
      </w:r>
    </w:p>
    <w:p w:rsidR="00B20C71" w:rsidRDefault="00492DEA" w:rsidP="00492DEA">
      <w:pPr>
        <w:widowControl w:val="0"/>
        <w:jc w:val="right"/>
        <w:rPr>
          <w:b/>
        </w:rPr>
      </w:pPr>
      <w:r>
        <w:rPr>
          <w:b/>
        </w:rPr>
        <w:t xml:space="preserve">муниципальной услуги «Принятие решений о признании </w:t>
      </w:r>
    </w:p>
    <w:p w:rsidR="00B20C71" w:rsidRDefault="00492DEA" w:rsidP="00492DEA">
      <w:pPr>
        <w:widowControl w:val="0"/>
        <w:jc w:val="right"/>
        <w:rPr>
          <w:b/>
        </w:rPr>
      </w:pPr>
      <w:r>
        <w:rPr>
          <w:b/>
        </w:rPr>
        <w:t xml:space="preserve">(непризнании) граждан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для принятия их на учет </w:t>
      </w:r>
    </w:p>
    <w:p w:rsidR="00492DEA" w:rsidRDefault="00B20C71" w:rsidP="00492DEA">
      <w:pPr>
        <w:widowControl w:val="0"/>
        <w:jc w:val="right"/>
        <w:rPr>
          <w:b/>
        </w:rPr>
      </w:pPr>
      <w:proofErr w:type="gramStart"/>
      <w:r>
        <w:rPr>
          <w:b/>
        </w:rPr>
        <w:t>в качестве нуждающихся в жилых п</w:t>
      </w:r>
      <w:r w:rsidR="00492DEA">
        <w:rPr>
          <w:b/>
        </w:rPr>
        <w:t xml:space="preserve">омещениях» </w:t>
      </w:r>
      <w:proofErr w:type="gramEnd"/>
    </w:p>
    <w:p w:rsidR="00492DEA" w:rsidRDefault="00492DEA" w:rsidP="00492DEA">
      <w:pPr>
        <w:widowControl w:val="0"/>
        <w:jc w:val="center"/>
        <w:rPr>
          <w:b/>
        </w:rPr>
      </w:pPr>
    </w:p>
    <w:p w:rsidR="00492DEA" w:rsidRDefault="00492DEA" w:rsidP="00492DEA">
      <w:pPr>
        <w:ind w:left="4680"/>
      </w:pPr>
      <w:r>
        <w:t xml:space="preserve">В Администрацию 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</w:p>
    <w:p w:rsidR="00492DEA" w:rsidRDefault="00492DEA" w:rsidP="00492DEA">
      <w:pPr>
        <w:ind w:left="4680"/>
      </w:pPr>
    </w:p>
    <w:p w:rsidR="00492DEA" w:rsidRDefault="00492DEA" w:rsidP="00492DEA">
      <w:pPr>
        <w:ind w:left="4680"/>
      </w:pPr>
      <w:r>
        <w:t>гр.___________________________________</w:t>
      </w:r>
    </w:p>
    <w:p w:rsidR="00492DEA" w:rsidRDefault="00492DEA" w:rsidP="00492DEA">
      <w:pPr>
        <w:ind w:left="4680"/>
      </w:pPr>
      <w:r>
        <w:t>_____________________________________</w:t>
      </w:r>
    </w:p>
    <w:p w:rsidR="00492DEA" w:rsidRDefault="00492DEA" w:rsidP="00492DEA">
      <w:pPr>
        <w:ind w:left="4680"/>
      </w:pPr>
      <w:r>
        <w:t>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492DEA" w:rsidRDefault="00492DEA" w:rsidP="00492DEA">
      <w:pPr>
        <w:ind w:left="4680"/>
      </w:pPr>
      <w:r>
        <w:t>_____________________________________</w:t>
      </w:r>
    </w:p>
    <w:p w:rsidR="00492DEA" w:rsidRDefault="00492DEA" w:rsidP="00492DEA">
      <w:pPr>
        <w:ind w:left="4680"/>
      </w:pPr>
      <w:r>
        <w:t>_____________________________________</w:t>
      </w:r>
    </w:p>
    <w:p w:rsidR="00492DEA" w:rsidRDefault="00492DEA" w:rsidP="00492DEA">
      <w:pPr>
        <w:ind w:left="4680"/>
      </w:pPr>
      <w:r>
        <w:t>Тел.:_________________________________</w:t>
      </w:r>
    </w:p>
    <w:p w:rsidR="00492DEA" w:rsidRDefault="00492DEA" w:rsidP="00492DEA">
      <w:pPr>
        <w:shd w:val="clear" w:color="auto" w:fill="FFFFFF"/>
        <w:ind w:left="4680"/>
        <w:rPr>
          <w:sz w:val="22"/>
          <w:szCs w:val="22"/>
        </w:rPr>
      </w:pPr>
      <w:r>
        <w:t>_____________________________________</w:t>
      </w:r>
    </w:p>
    <w:p w:rsidR="00492DEA" w:rsidRDefault="00492DEA" w:rsidP="00492DEA">
      <w:pPr>
        <w:ind w:left="4680"/>
      </w:pPr>
      <w:r>
        <w:t>СНИЛС ______________________________</w:t>
      </w:r>
    </w:p>
    <w:p w:rsidR="00492DEA" w:rsidRDefault="00492DEA" w:rsidP="00492DEA">
      <w:pPr>
        <w:widowControl w:val="0"/>
        <w:shd w:val="clear" w:color="auto" w:fill="FFFFFF"/>
        <w:jc w:val="center"/>
      </w:pPr>
    </w:p>
    <w:p w:rsidR="00492DEA" w:rsidRDefault="00492DEA" w:rsidP="00492DEA">
      <w:pPr>
        <w:widowControl w:val="0"/>
        <w:shd w:val="clear" w:color="auto" w:fill="FFFFFF"/>
        <w:jc w:val="center"/>
      </w:pPr>
      <w:r>
        <w:t xml:space="preserve">ЗАЯВЛЕНИЕ </w:t>
      </w:r>
    </w:p>
    <w:p w:rsidR="00492DEA" w:rsidRDefault="00492DEA" w:rsidP="00492DEA">
      <w:pPr>
        <w:widowControl w:val="0"/>
        <w:shd w:val="clear" w:color="auto" w:fill="FFFFFF"/>
        <w:jc w:val="center"/>
      </w:pPr>
      <w:r>
        <w:t>о признании семьи (одиноко проживающего гражданина) малоимущей.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6638"/>
        </w:tabs>
      </w:pPr>
    </w:p>
    <w:p w:rsidR="00492DEA" w:rsidRDefault="00492DEA" w:rsidP="00492DEA">
      <w:pPr>
        <w:widowControl w:val="0"/>
        <w:shd w:val="clear" w:color="auto" w:fill="FFFFFF"/>
        <w:tabs>
          <w:tab w:val="left" w:leader="underscore" w:pos="6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 __________________20___г. № ______________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6638"/>
        </w:tabs>
        <w:rPr>
          <w:sz w:val="22"/>
          <w:szCs w:val="22"/>
        </w:rPr>
      </w:pPr>
    </w:p>
    <w:p w:rsidR="00492DEA" w:rsidRDefault="00B20C71" w:rsidP="00492DEA">
      <w:pPr>
        <w:widowControl w:val="0"/>
        <w:shd w:val="clear" w:color="auto" w:fill="FFFFFF"/>
        <w:tabs>
          <w:tab w:val="left" w:leader="underscore" w:pos="663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92DEA">
        <w:rPr>
          <w:sz w:val="22"/>
          <w:szCs w:val="22"/>
        </w:rPr>
        <w:t>Фамилия, имя, отчество__________________________________________________________________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6638"/>
        </w:tabs>
        <w:ind w:left="101"/>
        <w:rPr>
          <w:sz w:val="22"/>
          <w:szCs w:val="22"/>
        </w:rPr>
      </w:pPr>
      <w:r>
        <w:rPr>
          <w:sz w:val="22"/>
          <w:szCs w:val="22"/>
        </w:rPr>
        <w:t>Адрес ________________________________________________________________________________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5093"/>
        </w:tabs>
        <w:ind w:left="96"/>
        <w:rPr>
          <w:sz w:val="22"/>
          <w:szCs w:val="22"/>
        </w:rPr>
      </w:pPr>
      <w:r>
        <w:rPr>
          <w:sz w:val="22"/>
          <w:szCs w:val="22"/>
        </w:rPr>
        <w:t>Домашний телефон</w:t>
      </w:r>
      <w:r>
        <w:rPr>
          <w:sz w:val="22"/>
          <w:szCs w:val="22"/>
        </w:rPr>
        <w:tab/>
        <w:t>Рабочий телефон__________________________</w:t>
      </w:r>
    </w:p>
    <w:p w:rsidR="00492DEA" w:rsidRDefault="00492DEA" w:rsidP="00492DEA">
      <w:pPr>
        <w:widowControl w:val="0"/>
        <w:shd w:val="clear" w:color="auto" w:fill="FFFFFF"/>
        <w:ind w:left="101"/>
        <w:rPr>
          <w:sz w:val="22"/>
          <w:szCs w:val="22"/>
        </w:rPr>
      </w:pPr>
    </w:p>
    <w:p w:rsidR="00492DEA" w:rsidRDefault="00492DEA" w:rsidP="00492DEA">
      <w:pPr>
        <w:widowControl w:val="0"/>
        <w:spacing w:after="216" w:line="1" w:lineRule="exact"/>
        <w:rPr>
          <w:sz w:val="2"/>
          <w:szCs w:val="2"/>
        </w:rPr>
      </w:pPr>
      <w:r>
        <w:rPr>
          <w:sz w:val="22"/>
          <w:szCs w:val="22"/>
        </w:rPr>
        <w:t>Сведения о членах семьи, проживающих совместно и ведущих общее хозяйство, и доходах каждого члена семьи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2551"/>
        <w:gridCol w:w="1114"/>
        <w:gridCol w:w="1783"/>
        <w:gridCol w:w="1262"/>
        <w:gridCol w:w="1085"/>
        <w:gridCol w:w="1469"/>
      </w:tblGrid>
      <w:tr w:rsidR="00492DEA" w:rsidTr="00410DEE">
        <w:trPr>
          <w:trHeight w:hRule="exact" w:val="965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ind w:left="43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40" w:lineRule="exact"/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месяц, год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 серия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удостоверяющего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ind w:left="43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отношения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ind w:left="6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ind w:left="6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дохода за 12 м-</w:t>
            </w:r>
            <w:proofErr w:type="spellStart"/>
            <w:r>
              <w:rPr>
                <w:sz w:val="22"/>
                <w:szCs w:val="22"/>
              </w:rPr>
              <w:t>цев</w:t>
            </w:r>
            <w:proofErr w:type="spellEnd"/>
          </w:p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</w:pPr>
            <w:r>
              <w:rPr>
                <w:sz w:val="22"/>
                <w:szCs w:val="22"/>
              </w:rPr>
              <w:t>в руб.</w:t>
            </w:r>
          </w:p>
        </w:tc>
      </w:tr>
      <w:tr w:rsidR="00492DEA" w:rsidTr="00410DEE">
        <w:trPr>
          <w:trHeight w:hRule="exact" w:val="245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  <w:tr w:rsidR="00492DEA" w:rsidTr="00410DEE">
        <w:trPr>
          <w:trHeight w:hRule="exact" w:val="245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  <w:tr w:rsidR="00492DEA" w:rsidTr="00410DEE">
        <w:trPr>
          <w:trHeight w:hRule="exact" w:val="250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  <w:tr w:rsidR="00492DEA" w:rsidTr="00410DEE">
        <w:trPr>
          <w:trHeight w:hRule="exact" w:val="250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</w:tbl>
    <w:p w:rsidR="00492DEA" w:rsidRDefault="00492DEA" w:rsidP="00492DEA">
      <w:pPr>
        <w:widowControl w:val="0"/>
        <w:shd w:val="clear" w:color="auto" w:fill="FFFFFF"/>
        <w:tabs>
          <w:tab w:val="left" w:leader="underscore" w:pos="3408"/>
        </w:tabs>
        <w:ind w:left="119" w:right="-9"/>
        <w:rPr>
          <w:sz w:val="22"/>
          <w:szCs w:val="22"/>
        </w:rPr>
      </w:pPr>
      <w:r>
        <w:rPr>
          <w:sz w:val="22"/>
          <w:szCs w:val="22"/>
        </w:rPr>
        <w:t>Дополнительный доход членов семьи______________________________________________________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3408"/>
        </w:tabs>
        <w:ind w:left="119" w:right="-9"/>
        <w:rPr>
          <w:sz w:val="22"/>
          <w:szCs w:val="22"/>
        </w:rPr>
      </w:pPr>
      <w:r>
        <w:rPr>
          <w:sz w:val="22"/>
          <w:szCs w:val="22"/>
        </w:rPr>
        <w:t>Общий доход семьи_____________________________________________________________________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spacing w:before="163"/>
        <w:jc w:val="center"/>
        <w:rPr>
          <w:sz w:val="2"/>
          <w:szCs w:val="2"/>
        </w:rPr>
      </w:pPr>
      <w:r>
        <w:rPr>
          <w:sz w:val="22"/>
          <w:szCs w:val="22"/>
        </w:rPr>
        <w:t>Сведения о владении членами семьи налогооблагаемым имуществом:</w:t>
      </w:r>
    </w:p>
    <w:p w:rsidR="00492DEA" w:rsidRDefault="00492DEA" w:rsidP="00492DEA">
      <w:pPr>
        <w:widowControl w:val="0"/>
        <w:spacing w:after="158" w:line="1" w:lineRule="exact"/>
        <w:rPr>
          <w:sz w:val="2"/>
          <w:szCs w:val="2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33"/>
        <w:gridCol w:w="1843"/>
        <w:gridCol w:w="1560"/>
        <w:gridCol w:w="1817"/>
        <w:gridCol w:w="1394"/>
      </w:tblGrid>
      <w:tr w:rsidR="00492DEA" w:rsidTr="00410DEE">
        <w:trPr>
          <w:trHeight w:hRule="exact" w:val="4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26" w:lineRule="exact"/>
              <w:ind w:left="5" w:right="-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492DEA" w:rsidRDefault="00492DEA" w:rsidP="00410DEE">
            <w:pPr>
              <w:widowControl w:val="0"/>
              <w:shd w:val="clear" w:color="auto" w:fill="FFFFFF"/>
              <w:spacing w:line="226" w:lineRule="exact"/>
              <w:ind w:left="5" w:right="-16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 имущества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26" w:lineRule="exact"/>
              <w:ind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пользования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pacing w:line="230" w:lineRule="exact"/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пользования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Стоимость*</w:t>
            </w:r>
          </w:p>
        </w:tc>
      </w:tr>
      <w:tr w:rsidR="00492DEA" w:rsidTr="00410DEE">
        <w:trPr>
          <w:trHeight w:hRule="exact"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  <w:tr w:rsidR="00492DEA" w:rsidTr="00410DEE">
        <w:trPr>
          <w:trHeight w:hRule="exact" w:val="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  <w:tr w:rsidR="00492DEA" w:rsidTr="00410DEE">
        <w:trPr>
          <w:trHeight w:hRule="exact"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  <w:ind w:left="1037"/>
            </w:pPr>
          </w:p>
        </w:tc>
      </w:tr>
      <w:tr w:rsidR="00492DEA" w:rsidTr="00410DEE">
        <w:trPr>
          <w:trHeight w:hRule="exact"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2DEA" w:rsidRDefault="00492DEA" w:rsidP="00410DEE">
            <w:pPr>
              <w:widowControl w:val="0"/>
              <w:shd w:val="clear" w:color="auto" w:fill="FFFFFF"/>
              <w:snapToGrid w:val="0"/>
            </w:pPr>
          </w:p>
        </w:tc>
      </w:tr>
    </w:tbl>
    <w:p w:rsidR="00492DEA" w:rsidRDefault="00492DEA" w:rsidP="00492DEA">
      <w:pPr>
        <w:widowControl w:val="0"/>
        <w:shd w:val="clear" w:color="auto" w:fill="FFFFFF"/>
        <w:spacing w:line="226" w:lineRule="exact"/>
        <w:ind w:firstLine="130"/>
        <w:jc w:val="both"/>
        <w:rPr>
          <w:sz w:val="22"/>
          <w:szCs w:val="22"/>
        </w:rPr>
      </w:pPr>
      <w:r>
        <w:t xml:space="preserve">      *</w:t>
      </w:r>
      <w:r>
        <w:rPr>
          <w:sz w:val="20"/>
          <w:szCs w:val="20"/>
        </w:rPr>
        <w:t>При отсутствии подтверждения стоимости налоговыми органами стоимость принимается' по оценке заявителя.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9173"/>
        </w:tabs>
        <w:spacing w:before="173"/>
        <w:ind w:left="130"/>
        <w:rPr>
          <w:sz w:val="22"/>
          <w:szCs w:val="22"/>
        </w:rPr>
      </w:pPr>
      <w:r>
        <w:rPr>
          <w:sz w:val="22"/>
          <w:szCs w:val="22"/>
        </w:rPr>
        <w:t>Общая стоимость налогооблагаемого имущества   _________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9182"/>
        </w:tabs>
        <w:ind w:left="134" w:firstLine="730"/>
        <w:jc w:val="both"/>
        <w:rPr>
          <w:sz w:val="22"/>
          <w:szCs w:val="22"/>
        </w:rPr>
      </w:pPr>
    </w:p>
    <w:p w:rsidR="00492DEA" w:rsidRDefault="00492DEA" w:rsidP="00492DEA">
      <w:pPr>
        <w:widowControl w:val="0"/>
        <w:shd w:val="clear" w:color="auto" w:fill="FFFFFF"/>
        <w:tabs>
          <w:tab w:val="left" w:leader="underscore" w:pos="9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получении государственной социальной помощи, жилищных субсидий или других социальных пособий__________________________________________________________________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Указанные в данном заявлении сведения соответствуют действительности. </w:t>
      </w:r>
      <w:proofErr w:type="gramStart"/>
      <w:r>
        <w:rPr>
          <w:sz w:val="22"/>
          <w:szCs w:val="22"/>
        </w:rPr>
        <w:t>Предупрежден об ответственности за представление ложной информации и недостоверных (поддельных) документов в соответствии с действующим законодательством и о том, что представление ложных сведений является основанием для отказа в принятии на учет в качестве малоимущего.</w:t>
      </w:r>
      <w:proofErr w:type="gramEnd"/>
      <w:r>
        <w:rPr>
          <w:sz w:val="22"/>
          <w:szCs w:val="22"/>
        </w:rPr>
        <w:t xml:space="preserve"> Разрешаю проверить предоставленную информацию путем обследования жилищных условий и через третьих лиц, получать сведения в налоговых органах, на предприятиях, учреждениях, в организациях. Обязуюсь: при увеличении дохода семьи, изменении состава семьи, информировать орган, осуществляющий принятие на учет.</w:t>
      </w:r>
    </w:p>
    <w:p w:rsidR="00492DEA" w:rsidRDefault="00492DEA" w:rsidP="00492DEA">
      <w:pPr>
        <w:widowControl w:val="0"/>
        <w:shd w:val="clear" w:color="auto" w:fill="FFFFFF"/>
        <w:jc w:val="both"/>
        <w:rPr>
          <w:sz w:val="22"/>
          <w:szCs w:val="22"/>
        </w:rPr>
      </w:pPr>
    </w:p>
    <w:p w:rsidR="00492DEA" w:rsidRDefault="00492DEA" w:rsidP="00492DEA">
      <w:pPr>
        <w:widowControl w:val="0"/>
        <w:shd w:val="clear" w:color="auto" w:fill="FFFFFF"/>
        <w:jc w:val="both"/>
        <w:rPr>
          <w:sz w:val="22"/>
          <w:szCs w:val="22"/>
        </w:rPr>
      </w:pPr>
    </w:p>
    <w:p w:rsidR="00492DEA" w:rsidRDefault="00492DEA" w:rsidP="00492DEA">
      <w:pPr>
        <w:tabs>
          <w:tab w:val="left" w:pos="600"/>
        </w:tabs>
        <w:rPr>
          <w:sz w:val="22"/>
          <w:szCs w:val="22"/>
        </w:rPr>
      </w:pPr>
      <w:r>
        <w:rPr>
          <w:sz w:val="22"/>
          <w:szCs w:val="22"/>
        </w:rPr>
        <w:t>К заявлению прилагаются следующие документы:</w:t>
      </w:r>
    </w:p>
    <w:p w:rsidR="00492DEA" w:rsidRDefault="00492DEA" w:rsidP="00492DEA">
      <w:pPr>
        <w:tabs>
          <w:tab w:val="left" w:pos="600"/>
        </w:tabs>
      </w:pPr>
      <w:r>
        <w:t>1.____________________________________________________________________________</w:t>
      </w:r>
    </w:p>
    <w:p w:rsidR="00492DEA" w:rsidRDefault="00492DEA" w:rsidP="00492DEA">
      <w:pPr>
        <w:tabs>
          <w:tab w:val="left" w:pos="600"/>
        </w:tabs>
      </w:pPr>
      <w:r>
        <w:t>2.____________________________________________________________________________</w:t>
      </w:r>
    </w:p>
    <w:p w:rsidR="00492DEA" w:rsidRDefault="00492DEA" w:rsidP="00492DEA">
      <w:pPr>
        <w:tabs>
          <w:tab w:val="left" w:pos="600"/>
        </w:tabs>
      </w:pPr>
      <w:r>
        <w:t>3.____________________________________________________________________________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</w:pPr>
      <w:r>
        <w:t>4.____________________________________________________________________________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</w:pPr>
      <w:r>
        <w:t>5.____________________________________________________________________________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</w:pPr>
      <w:r>
        <w:t>6.____________________________________________________________________________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</w:pPr>
      <w:r>
        <w:t>7.____________________________________________________________________________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</w:pPr>
      <w:r>
        <w:t>8.____________________________________________________________________________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</w:pPr>
      <w:r>
        <w:t>9.____________________________________________________________________________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jc w:val="both"/>
        <w:rPr>
          <w:sz w:val="22"/>
          <w:szCs w:val="22"/>
        </w:rPr>
      </w:pPr>
      <w:r>
        <w:t>10.___________________________________________________________________________</w:t>
      </w:r>
    </w:p>
    <w:p w:rsidR="00492DEA" w:rsidRDefault="00492DEA" w:rsidP="00492DEA">
      <w:pPr>
        <w:widowControl w:val="0"/>
        <w:shd w:val="clear" w:color="auto" w:fill="FFFFFF"/>
        <w:rPr>
          <w:sz w:val="22"/>
          <w:szCs w:val="22"/>
        </w:rPr>
      </w:pPr>
    </w:p>
    <w:p w:rsidR="00492DEA" w:rsidRDefault="00492DEA" w:rsidP="00492DEA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Подписи совершеннолетних членов семьи:</w:t>
      </w:r>
    </w:p>
    <w:p w:rsidR="00492DEA" w:rsidRDefault="00492DEA" w:rsidP="00492DEA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492DEA" w:rsidRDefault="00492DEA" w:rsidP="00492DEA">
      <w:pPr>
        <w:widowControl w:val="0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4349"/>
          <w:tab w:val="left" w:leader="underscore" w:pos="4954"/>
          <w:tab w:val="left" w:leader="underscore" w:pos="6312"/>
          <w:tab w:val="left" w:leader="underscore" w:pos="6864"/>
        </w:tabs>
        <w:rPr>
          <w:sz w:val="22"/>
          <w:szCs w:val="22"/>
        </w:rPr>
      </w:pPr>
      <w:r>
        <w:rPr>
          <w:sz w:val="22"/>
          <w:szCs w:val="22"/>
        </w:rPr>
        <w:t xml:space="preserve">Подпись представителя семьи </w:t>
      </w:r>
      <w:r>
        <w:rPr>
          <w:sz w:val="22"/>
          <w:szCs w:val="22"/>
        </w:rPr>
        <w:tab/>
        <w:t xml:space="preserve"> 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г.</w:t>
      </w:r>
    </w:p>
    <w:p w:rsidR="00492DEA" w:rsidRDefault="00492DEA" w:rsidP="00492DEA">
      <w:pPr>
        <w:widowControl w:val="0"/>
        <w:shd w:val="clear" w:color="auto" w:fill="FFFFFF"/>
        <w:tabs>
          <w:tab w:val="left" w:leader="underscore" w:pos="4363"/>
          <w:tab w:val="left" w:leader="underscore" w:pos="4915"/>
          <w:tab w:val="left" w:leader="underscore" w:pos="6374"/>
          <w:tab w:val="left" w:leader="underscore" w:pos="6878"/>
        </w:tabs>
        <w:rPr>
          <w:b/>
        </w:rPr>
      </w:pPr>
      <w:r>
        <w:rPr>
          <w:sz w:val="22"/>
          <w:szCs w:val="22"/>
        </w:rPr>
        <w:t xml:space="preserve">Заявление принял: </w:t>
      </w:r>
      <w:r>
        <w:rPr>
          <w:sz w:val="22"/>
          <w:szCs w:val="22"/>
        </w:rPr>
        <w:tab/>
        <w:t>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г.</w:t>
      </w: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</w:p>
    <w:p w:rsidR="00492DEA" w:rsidRDefault="00492DEA" w:rsidP="00B20C71">
      <w:pPr>
        <w:widowControl w:val="0"/>
        <w:rPr>
          <w:b/>
        </w:rPr>
      </w:pPr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  <w:r>
        <w:rPr>
          <w:b/>
        </w:rPr>
        <w:t>Приложение № 2</w:t>
      </w:r>
    </w:p>
    <w:p w:rsidR="00B20C71" w:rsidRDefault="00B20C71" w:rsidP="00B20C71">
      <w:pPr>
        <w:widowControl w:val="0"/>
        <w:jc w:val="right"/>
        <w:rPr>
          <w:b/>
        </w:rPr>
      </w:pPr>
      <w:r>
        <w:rPr>
          <w:b/>
        </w:rPr>
        <w:t xml:space="preserve">к Административному регламенту по предоставлению </w:t>
      </w:r>
    </w:p>
    <w:p w:rsidR="00B20C71" w:rsidRDefault="00B20C71" w:rsidP="00B20C71">
      <w:pPr>
        <w:widowControl w:val="0"/>
        <w:jc w:val="right"/>
        <w:rPr>
          <w:b/>
        </w:rPr>
      </w:pPr>
      <w:r>
        <w:rPr>
          <w:b/>
        </w:rPr>
        <w:t xml:space="preserve">муниципальной услуги «Принятие решений о признании </w:t>
      </w:r>
    </w:p>
    <w:p w:rsidR="00B20C71" w:rsidRDefault="00B20C71" w:rsidP="00B20C71">
      <w:pPr>
        <w:widowControl w:val="0"/>
        <w:jc w:val="right"/>
        <w:rPr>
          <w:b/>
        </w:rPr>
      </w:pPr>
      <w:r>
        <w:rPr>
          <w:b/>
        </w:rPr>
        <w:t xml:space="preserve">(непризнании) граждан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для принятия их на учет </w:t>
      </w:r>
    </w:p>
    <w:p w:rsidR="00B20C71" w:rsidRDefault="00B20C71" w:rsidP="00B20C71">
      <w:pPr>
        <w:widowControl w:val="0"/>
        <w:jc w:val="right"/>
        <w:rPr>
          <w:b/>
        </w:rPr>
      </w:pPr>
      <w:proofErr w:type="gramStart"/>
      <w:r>
        <w:rPr>
          <w:b/>
        </w:rPr>
        <w:t xml:space="preserve">в качестве нуждающихся в жилых помещениях» </w:t>
      </w:r>
      <w:proofErr w:type="gramEnd"/>
    </w:p>
    <w:p w:rsidR="00492DEA" w:rsidRDefault="00492DEA" w:rsidP="00492DEA">
      <w:pPr>
        <w:widowControl w:val="0"/>
        <w:ind w:left="708" w:firstLine="708"/>
        <w:jc w:val="right"/>
        <w:rPr>
          <w:b/>
        </w:rPr>
      </w:pPr>
      <w:bookmarkStart w:id="1" w:name="_GoBack"/>
      <w:bookmarkEnd w:id="1"/>
    </w:p>
    <w:p w:rsidR="00492DEA" w:rsidRDefault="00492DEA" w:rsidP="00492DEA">
      <w:pPr>
        <w:widowControl w:val="0"/>
        <w:jc w:val="center"/>
      </w:pPr>
      <w:r>
        <w:t>Блок – схема</w:t>
      </w:r>
    </w:p>
    <w:p w:rsidR="00492DEA" w:rsidRDefault="00492DEA" w:rsidP="00492DEA">
      <w:pPr>
        <w:widowControl w:val="0"/>
        <w:jc w:val="center"/>
      </w:pPr>
      <w:r>
        <w:t xml:space="preserve">предоставления муниципальной услуги </w:t>
      </w:r>
    </w:p>
    <w:p w:rsidR="00492DEA" w:rsidRDefault="00492DEA" w:rsidP="00492DEA">
      <w:pPr>
        <w:widowControl w:val="0"/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492DEA" w:rsidTr="00410DEE">
        <w:trPr>
          <w:trHeight w:val="677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EA" w:rsidRDefault="00492DEA" w:rsidP="00410DEE">
            <w:pPr>
              <w:widowControl w:val="0"/>
              <w:jc w:val="center"/>
            </w:pPr>
            <w:r>
              <w:t>Прием и консультирование граждан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(в течение 10 минут)</w:t>
            </w:r>
          </w:p>
        </w:tc>
      </w:tr>
    </w:tbl>
    <w:p w:rsidR="00492DEA" w:rsidRDefault="00492DEA" w:rsidP="00492DEA">
      <w:pPr>
        <w:widowControl w:val="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-1905</wp:posOffset>
                </wp:positionV>
                <wp:extent cx="0" cy="524510"/>
                <wp:effectExtent l="53340" t="13335" r="60960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15pt" to="234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492DEA" w:rsidRDefault="00492DEA" w:rsidP="00492DEA">
      <w:pPr>
        <w:widowControl w:val="0"/>
      </w:pPr>
    </w:p>
    <w:p w:rsidR="00492DEA" w:rsidRDefault="00492DEA" w:rsidP="00492DEA">
      <w:pPr>
        <w:widowControl w:val="0"/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492DEA" w:rsidTr="00410DEE">
        <w:trPr>
          <w:trHeight w:val="720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EA" w:rsidRDefault="00492DEA" w:rsidP="00410DEE">
            <w:pPr>
              <w:widowControl w:val="0"/>
              <w:jc w:val="center"/>
            </w:pPr>
            <w:r>
              <w:t>Прием заявлений и представленных документов,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выдача расписки в принятии документов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(в течение 20 минут)</w:t>
            </w:r>
          </w:p>
        </w:tc>
      </w:tr>
    </w:tbl>
    <w:p w:rsidR="00492DEA" w:rsidRDefault="00492DEA" w:rsidP="00492DEA">
      <w:pPr>
        <w:widowControl w:val="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15240</wp:posOffset>
                </wp:positionV>
                <wp:extent cx="0" cy="524510"/>
                <wp:effectExtent l="57150" t="8890" r="571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.2pt" to="234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492DEA" w:rsidRDefault="00492DEA" w:rsidP="00492DEA">
      <w:pPr>
        <w:widowControl w:val="0"/>
      </w:pPr>
    </w:p>
    <w:p w:rsidR="00492DEA" w:rsidRDefault="00492DEA" w:rsidP="00492DEA">
      <w:pPr>
        <w:widowControl w:val="0"/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492DEA" w:rsidTr="00410DEE">
        <w:trPr>
          <w:trHeight w:val="774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EA" w:rsidRDefault="00492DEA" w:rsidP="00410DEE">
            <w:pPr>
              <w:widowControl w:val="0"/>
              <w:jc w:val="center"/>
            </w:pPr>
            <w:r>
              <w:t>Регистрация заявлений и представленных документов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(в течение 1 дня)</w:t>
            </w:r>
          </w:p>
        </w:tc>
      </w:tr>
    </w:tbl>
    <w:p w:rsidR="00492DEA" w:rsidRDefault="00492DEA" w:rsidP="00492DEA">
      <w:pPr>
        <w:widowControl w:val="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6350</wp:posOffset>
                </wp:positionV>
                <wp:extent cx="0" cy="524510"/>
                <wp:effectExtent l="59055" t="10795" r="5524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.5pt" to="235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492DEA" w:rsidRDefault="00492DEA" w:rsidP="00492DEA">
      <w:pPr>
        <w:widowControl w:val="0"/>
      </w:pPr>
    </w:p>
    <w:p w:rsidR="00492DEA" w:rsidRDefault="00492DEA" w:rsidP="00492DEA">
      <w:pPr>
        <w:widowControl w:val="0"/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492DEA" w:rsidTr="00410DEE">
        <w:trPr>
          <w:trHeight w:val="774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EA" w:rsidRDefault="00492DEA" w:rsidP="00410DEE">
            <w:pPr>
              <w:widowControl w:val="0"/>
              <w:jc w:val="center"/>
            </w:pPr>
            <w:r>
              <w:t>Расчет размера доходов и стоимости имущества приходящегося на каждого члена семьи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(в течение 10 дней)</w:t>
            </w:r>
          </w:p>
        </w:tc>
      </w:tr>
    </w:tbl>
    <w:p w:rsidR="00492DEA" w:rsidRDefault="00492DEA" w:rsidP="00492DEA">
      <w:pPr>
        <w:widowControl w:val="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2540</wp:posOffset>
                </wp:positionV>
                <wp:extent cx="0" cy="524510"/>
                <wp:effectExtent l="55245" t="8255" r="5905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.2pt" to="237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492DEA" w:rsidRDefault="00492DEA" w:rsidP="00492DEA">
      <w:pPr>
        <w:widowControl w:val="0"/>
      </w:pPr>
    </w:p>
    <w:p w:rsidR="00492DEA" w:rsidRDefault="00492DEA" w:rsidP="00492DEA">
      <w:pPr>
        <w:widowControl w:val="0"/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492DEA" w:rsidTr="00410DEE">
        <w:trPr>
          <w:trHeight w:val="788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EA" w:rsidRDefault="00492DEA" w:rsidP="00410DEE">
            <w:pPr>
              <w:widowControl w:val="0"/>
              <w:jc w:val="center"/>
            </w:pPr>
            <w:r>
              <w:t>Принятие решения и подготовка постановления по принятому решению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(в течение 20 дней)</w:t>
            </w:r>
          </w:p>
        </w:tc>
      </w:tr>
    </w:tbl>
    <w:p w:rsidR="00492DEA" w:rsidRDefault="00492DEA" w:rsidP="00492DEA">
      <w:pPr>
        <w:widowControl w:val="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-4445</wp:posOffset>
                </wp:positionV>
                <wp:extent cx="0" cy="524510"/>
                <wp:effectExtent l="55245" t="11430" r="5905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pt,-.35pt" to="237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492DEA" w:rsidRDefault="00492DEA" w:rsidP="00492DEA">
      <w:pPr>
        <w:widowControl w:val="0"/>
      </w:pPr>
    </w:p>
    <w:p w:rsidR="00492DEA" w:rsidRDefault="00492DEA" w:rsidP="00492DEA">
      <w:pPr>
        <w:widowControl w:val="0"/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492DEA" w:rsidTr="00410DEE">
        <w:trPr>
          <w:trHeight w:val="720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DEA" w:rsidRDefault="00492DEA" w:rsidP="00410DEE">
            <w:pPr>
              <w:widowControl w:val="0"/>
              <w:jc w:val="center"/>
            </w:pPr>
            <w:r>
              <w:t>Направление заявителю уведомления о принятом решении</w:t>
            </w:r>
          </w:p>
          <w:p w:rsidR="00492DEA" w:rsidRDefault="00492DEA" w:rsidP="00410DEE">
            <w:pPr>
              <w:widowControl w:val="0"/>
              <w:jc w:val="center"/>
            </w:pPr>
            <w:r>
              <w:t>(в течение 3 дней)</w:t>
            </w:r>
          </w:p>
        </w:tc>
      </w:tr>
    </w:tbl>
    <w:p w:rsidR="00492DEA" w:rsidRDefault="00492DEA" w:rsidP="00492DEA">
      <w:pPr>
        <w:widowControl w:val="0"/>
      </w:pPr>
      <w:r>
        <w:tab/>
      </w:r>
    </w:p>
    <w:p w:rsidR="00A70ACA" w:rsidRDefault="00A70ACA"/>
    <w:sectPr w:rsidR="00A70ACA" w:rsidSect="00492DEA">
      <w:headerReference w:type="first" r:id="rId26"/>
      <w:footerReference w:type="first" r:id="rId27"/>
      <w:footnotePr>
        <w:pos w:val="beneathText"/>
      </w:footnotePr>
      <w:pgSz w:w="11906" w:h="16838"/>
      <w:pgMar w:top="851" w:right="849" w:bottom="567" w:left="1134" w:header="851" w:footer="85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8E" w:rsidRDefault="00B20C71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8E" w:rsidRDefault="00B20C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EA"/>
    <w:rsid w:val="000234E7"/>
    <w:rsid w:val="00085478"/>
    <w:rsid w:val="002C6D56"/>
    <w:rsid w:val="00487FBF"/>
    <w:rsid w:val="00492DEA"/>
    <w:rsid w:val="006A6404"/>
    <w:rsid w:val="007E5876"/>
    <w:rsid w:val="008B3490"/>
    <w:rsid w:val="00A70ACA"/>
    <w:rsid w:val="00B20C71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DEA"/>
    <w:pPr>
      <w:keepNext/>
      <w:numPr>
        <w:numId w:val="1"/>
      </w:numPr>
      <w:ind w:left="0" w:firstLine="72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DE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basedOn w:val="a0"/>
    <w:rsid w:val="00492DEA"/>
    <w:rPr>
      <w:color w:val="0000FF"/>
      <w:u w:val="single"/>
    </w:rPr>
  </w:style>
  <w:style w:type="character" w:styleId="a4">
    <w:name w:val="Strong"/>
    <w:basedOn w:val="a0"/>
    <w:qFormat/>
    <w:rsid w:val="00492DEA"/>
    <w:rPr>
      <w:b/>
      <w:bCs/>
    </w:rPr>
  </w:style>
  <w:style w:type="paragraph" w:customStyle="1" w:styleId="ConsPlusNormal">
    <w:name w:val="ConsPlusNormal"/>
    <w:rsid w:val="00492D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semiHidden/>
    <w:rsid w:val="00492D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2D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semiHidden/>
    <w:rsid w:val="00492DEA"/>
    <w:pPr>
      <w:widowControl w:val="0"/>
      <w:shd w:val="clear" w:color="auto" w:fill="FFFFFF"/>
      <w:tabs>
        <w:tab w:val="left" w:pos="-284"/>
      </w:tabs>
      <w:autoSpaceDE w:val="0"/>
      <w:spacing w:line="274" w:lineRule="exact"/>
      <w:ind w:right="24"/>
      <w:jc w:val="both"/>
    </w:pPr>
  </w:style>
  <w:style w:type="character" w:customStyle="1" w:styleId="20">
    <w:name w:val="Основной текст 2 Знак"/>
    <w:basedOn w:val="a0"/>
    <w:link w:val="2"/>
    <w:semiHidden/>
    <w:rsid w:val="00492DEA"/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styleId="a7">
    <w:name w:val="footer"/>
    <w:basedOn w:val="a"/>
    <w:link w:val="a8"/>
    <w:semiHidden/>
    <w:rsid w:val="00492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492D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492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92D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semiHidden/>
    <w:unhideWhenUsed/>
    <w:rsid w:val="00492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92D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92DEA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492DE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g-scope">
    <w:name w:val="ng-scope"/>
    <w:basedOn w:val="a0"/>
    <w:rsid w:val="00492DEA"/>
  </w:style>
  <w:style w:type="table" w:styleId="ab">
    <w:name w:val="Table Grid"/>
    <w:basedOn w:val="a1"/>
    <w:uiPriority w:val="59"/>
    <w:rsid w:val="0049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DEA"/>
    <w:pPr>
      <w:keepNext/>
      <w:numPr>
        <w:numId w:val="1"/>
      </w:numPr>
      <w:ind w:left="0" w:firstLine="72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DE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basedOn w:val="a0"/>
    <w:rsid w:val="00492DEA"/>
    <w:rPr>
      <w:color w:val="0000FF"/>
      <w:u w:val="single"/>
    </w:rPr>
  </w:style>
  <w:style w:type="character" w:styleId="a4">
    <w:name w:val="Strong"/>
    <w:basedOn w:val="a0"/>
    <w:qFormat/>
    <w:rsid w:val="00492DEA"/>
    <w:rPr>
      <w:b/>
      <w:bCs/>
    </w:rPr>
  </w:style>
  <w:style w:type="paragraph" w:customStyle="1" w:styleId="ConsPlusNormal">
    <w:name w:val="ConsPlusNormal"/>
    <w:rsid w:val="00492D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semiHidden/>
    <w:rsid w:val="00492D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2D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semiHidden/>
    <w:rsid w:val="00492DEA"/>
    <w:pPr>
      <w:widowControl w:val="0"/>
      <w:shd w:val="clear" w:color="auto" w:fill="FFFFFF"/>
      <w:tabs>
        <w:tab w:val="left" w:pos="-284"/>
      </w:tabs>
      <w:autoSpaceDE w:val="0"/>
      <w:spacing w:line="274" w:lineRule="exact"/>
      <w:ind w:right="24"/>
      <w:jc w:val="both"/>
    </w:pPr>
  </w:style>
  <w:style w:type="character" w:customStyle="1" w:styleId="20">
    <w:name w:val="Основной текст 2 Знак"/>
    <w:basedOn w:val="a0"/>
    <w:link w:val="2"/>
    <w:semiHidden/>
    <w:rsid w:val="00492DEA"/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styleId="a7">
    <w:name w:val="footer"/>
    <w:basedOn w:val="a"/>
    <w:link w:val="a8"/>
    <w:semiHidden/>
    <w:rsid w:val="00492D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492D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492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92D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semiHidden/>
    <w:unhideWhenUsed/>
    <w:rsid w:val="00492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92D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92DEA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492DE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g-scope">
    <w:name w:val="ng-scope"/>
    <w:basedOn w:val="a0"/>
    <w:rsid w:val="00492DEA"/>
  </w:style>
  <w:style w:type="table" w:styleId="ab">
    <w:name w:val="Table Grid"/>
    <w:basedOn w:val="a1"/>
    <w:uiPriority w:val="59"/>
    <w:rsid w:val="0049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kam@yandex.ru" TargetMode="External"/><Relationship Id="rId13" Type="http://schemas.openxmlformats.org/officeDocument/2006/relationships/hyperlink" Target="http://www.kamrayon.ru" TargetMode="External"/><Relationship Id="rId18" Type="http://schemas.openxmlformats.org/officeDocument/2006/relationships/hyperlink" Target="consultantplus://offline/ref=35B0906D3C41C0A5C22440C8A48DBFF88DF9487C86A7C6425576E8334990C7ACE5603B4CDF52355354421DC6D926E73DF7B63EDBHFs9J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D3E4340C9F8CA35CDF7DD1E5554896A8721918395C8295D3483484C9E6FE7F09D5655C4200CF097uEy1L" TargetMode="External"/><Relationship Id="rId7" Type="http://schemas.openxmlformats.org/officeDocument/2006/relationships/hyperlink" Target="https://mfcur.ru/filials/mfc-kambarskogo-rayona" TargetMode="External"/><Relationship Id="rId12" Type="http://schemas.openxmlformats.org/officeDocument/2006/relationships/hyperlink" Target="consultantplus://offline/ref=9AA7BC85E1139805DC08D2F6CC14B40FABA52D313EFD029BAD63809D61F21A11CA106ED61806B352ED2D3DQ6wAG" TargetMode="External"/><Relationship Id="rId17" Type="http://schemas.openxmlformats.org/officeDocument/2006/relationships/hyperlink" Target="consultantplus://offline/ref=4D3E4340C9F8CA35CDF7DD1E5554896A8721918395C8295D3483484C9E6FE7F09D5655C4200CF097uEy1L" TargetMode="External"/><Relationship Id="rId25" Type="http://schemas.openxmlformats.org/officeDocument/2006/relationships/hyperlink" Target="consultantplus://offline/main?base=LAW;n=92345;fld=134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mrayon.ru" TargetMode="External"/><Relationship Id="rId20" Type="http://schemas.openxmlformats.org/officeDocument/2006/relationships/hyperlink" Target="consultantplus://offline/ref=35B0906D3C41C0A5C22440C8A48DBFF88DF9487C86A7C6425576E8334990C7ACE5603B49DC596207121C44949C6DEA36E8AA3ED1E6E526E2HFs4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kambarka2012@mail.ru" TargetMode="External"/><Relationship Id="rId11" Type="http://schemas.openxmlformats.org/officeDocument/2006/relationships/hyperlink" Target="mailto:mokambarka2012@mail.ru" TargetMode="External"/><Relationship Id="rId24" Type="http://schemas.openxmlformats.org/officeDocument/2006/relationships/hyperlink" Target="http://www.kamrayon.ru/conta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A7BC85E1139805DC08D2F6CC14B40FABA52D313EFD029BAD63809D61F21A11CA106ED61806B352ED2D3DQ6wAG" TargetMode="External"/><Relationship Id="rId23" Type="http://schemas.openxmlformats.org/officeDocument/2006/relationships/hyperlink" Target="mailto:mokambarka2012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fc18.ru" TargetMode="External"/><Relationship Id="rId19" Type="http://schemas.openxmlformats.org/officeDocument/2006/relationships/hyperlink" Target="consultantplus://offline/ref=4D3E4340C9F8CA35CDF7DD1E5554896A8721918395C8295D3483484C9E6FE7F09D5655C4200CF097uEy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rayon.ru" TargetMode="External"/><Relationship Id="rId14" Type="http://schemas.openxmlformats.org/officeDocument/2006/relationships/hyperlink" Target="https://mfcur.ru/filials/mfc-kambarskogo-rayona" TargetMode="External"/><Relationship Id="rId22" Type="http://schemas.openxmlformats.org/officeDocument/2006/relationships/hyperlink" Target="consultantplus://offline/ref=7E8C3D322D1421362FADFDAAF04B11C74868AB049A68AE7B71FFF7575CD8993A57F0D476CB527EBF9F0DBCF6F2D36583907AF3A4DCz7Q6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9250</Words>
  <Characters>52731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МФЦ Камбарского района АУ « МФЦ УР» (далее МФЦ):</vt:lpstr>
      <vt:lpstr>Здания и помещения Многофункционального центра также должны соответствовать треб</vt:lpstr>
      <vt:lpstr>        В целях настоящего пункта под специалистом, осуществляющим прием населения, пони</vt:lpstr>
      <vt:lpstr>        Копия постановления Администрации специалистом Территориального управления напра</vt:lpstr>
      <vt:lpstr>        В случае подачи заявления и документов через приемную, специалист Территориально</vt:lpstr>
      <vt:lpstr>        Результатом административной процедуры является направление заявителю копии пост</vt:lpstr>
      <vt:lpstr>Решения, принятые в ходе предоставления муниципальной услуги, действия (бездейст</vt:lpstr>
    </vt:vector>
  </TitlesOfParts>
  <Company>SPecialiST RePack</Company>
  <LinksUpToDate>false</LinksUpToDate>
  <CharactersWithSpaces>61858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2022-05-17T09:42:00Z</dcterms:created>
  <dcterms:modified xsi:type="dcterms:W3CDTF">2022-05-17T09:54:00Z</dcterms:modified>
</cp:coreProperties>
</file>