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60"/>
      </w:tblGrid>
      <w:tr w:rsidR="00787D96" w:rsidTr="00787D96">
        <w:tc>
          <w:tcPr>
            <w:tcW w:w="5387" w:type="dxa"/>
          </w:tcPr>
          <w:p w:rsidR="00787D96" w:rsidRDefault="00787D96" w:rsidP="0078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87D96" w:rsidRPr="00787D96" w:rsidRDefault="00787D96" w:rsidP="00787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D96">
              <w:rPr>
                <w:rFonts w:ascii="Times New Roman" w:hAnsi="Times New Roman" w:cs="Times New Roman"/>
                <w:sz w:val="26"/>
                <w:szCs w:val="26"/>
              </w:rPr>
              <w:t>УТВЕРЖДЕН:</w:t>
            </w:r>
          </w:p>
          <w:p w:rsidR="00787D96" w:rsidRPr="00787D96" w:rsidRDefault="00787D96" w:rsidP="00787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D9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муниципального образования </w:t>
            </w:r>
          </w:p>
          <w:p w:rsidR="00787D96" w:rsidRPr="00787D96" w:rsidRDefault="00787D96" w:rsidP="00787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D96">
              <w:rPr>
                <w:rFonts w:ascii="Times New Roman" w:hAnsi="Times New Roman" w:cs="Times New Roman"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87D96">
              <w:rPr>
                <w:rFonts w:ascii="Times New Roman" w:hAnsi="Times New Roman" w:cs="Times New Roman"/>
                <w:sz w:val="26"/>
                <w:szCs w:val="26"/>
              </w:rPr>
              <w:t>Камбарский</w:t>
            </w:r>
            <w:proofErr w:type="spellEnd"/>
            <w:r w:rsidRPr="00787D96">
              <w:rPr>
                <w:rFonts w:ascii="Times New Roman" w:hAnsi="Times New Roman" w:cs="Times New Roman"/>
                <w:sz w:val="26"/>
                <w:szCs w:val="26"/>
              </w:rPr>
              <w:t xml:space="preserve"> район Удмуртской Республики» </w:t>
            </w:r>
          </w:p>
          <w:p w:rsidR="00787D96" w:rsidRDefault="00787D96" w:rsidP="0078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96">
              <w:rPr>
                <w:rFonts w:ascii="Times New Roman" w:hAnsi="Times New Roman" w:cs="Times New Roman"/>
                <w:sz w:val="26"/>
                <w:szCs w:val="26"/>
              </w:rPr>
              <w:t>от 18 января 2022 года № 27</w:t>
            </w:r>
          </w:p>
        </w:tc>
      </w:tr>
    </w:tbl>
    <w:p w:rsidR="00787D96" w:rsidRDefault="00787D96" w:rsidP="00787D96">
      <w:pPr>
        <w:spacing w:after="0"/>
        <w:ind w:left="426" w:firstLine="4961"/>
        <w:jc w:val="both"/>
        <w:rPr>
          <w:rFonts w:ascii="Times New Roman" w:hAnsi="Times New Roman" w:cs="Times New Roman"/>
          <w:sz w:val="24"/>
          <w:szCs w:val="24"/>
        </w:rPr>
      </w:pPr>
    </w:p>
    <w:p w:rsidR="00787D96" w:rsidRDefault="00787D96" w:rsidP="00787D96">
      <w:pPr>
        <w:spacing w:after="0"/>
        <w:ind w:left="426" w:firstLine="4961"/>
        <w:jc w:val="both"/>
        <w:rPr>
          <w:rFonts w:ascii="Times New Roman" w:hAnsi="Times New Roman" w:cs="Times New Roman"/>
          <w:sz w:val="24"/>
          <w:szCs w:val="24"/>
        </w:rPr>
      </w:pPr>
    </w:p>
    <w:p w:rsidR="00787D96" w:rsidRDefault="00787D96" w:rsidP="00787D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lang w:eastAsia="en-US"/>
        </w:rPr>
      </w:pPr>
      <w:r w:rsidRPr="00F45972">
        <w:rPr>
          <w:rFonts w:ascii="Times New Roman" w:eastAsia="Calibri" w:hAnsi="Times New Roman" w:cs="Times New Roman"/>
          <w:b/>
          <w:sz w:val="26"/>
          <w:lang w:eastAsia="en-US"/>
        </w:rPr>
        <w:t xml:space="preserve">План проведения Года образования </w:t>
      </w:r>
    </w:p>
    <w:p w:rsidR="00787D96" w:rsidRDefault="00787D96" w:rsidP="00787D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lang w:eastAsia="en-US"/>
        </w:rPr>
      </w:pPr>
      <w:r w:rsidRPr="00F45972">
        <w:rPr>
          <w:rFonts w:ascii="Times New Roman" w:eastAsia="Calibri" w:hAnsi="Times New Roman" w:cs="Times New Roman"/>
          <w:b/>
          <w:sz w:val="26"/>
          <w:lang w:eastAsia="en-US"/>
        </w:rPr>
        <w:t xml:space="preserve">в муниципальном образовании «Муниципальный округ </w:t>
      </w:r>
    </w:p>
    <w:p w:rsidR="00787D96" w:rsidRPr="00F45972" w:rsidRDefault="00787D96" w:rsidP="00787D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lang w:eastAsia="en-US"/>
        </w:rPr>
      </w:pPr>
      <w:proofErr w:type="spellStart"/>
      <w:r w:rsidRPr="00F45972">
        <w:rPr>
          <w:rFonts w:ascii="Times New Roman" w:eastAsia="Calibri" w:hAnsi="Times New Roman" w:cs="Times New Roman"/>
          <w:b/>
          <w:sz w:val="26"/>
          <w:lang w:eastAsia="en-US"/>
        </w:rPr>
        <w:t>Камбарский</w:t>
      </w:r>
      <w:proofErr w:type="spellEnd"/>
      <w:r w:rsidRPr="00F45972">
        <w:rPr>
          <w:rFonts w:ascii="Times New Roman" w:eastAsia="Calibri" w:hAnsi="Times New Roman" w:cs="Times New Roman"/>
          <w:b/>
          <w:sz w:val="26"/>
          <w:lang w:eastAsia="en-US"/>
        </w:rPr>
        <w:t xml:space="preserve"> район Удмуртской Республики»</w:t>
      </w:r>
      <w:r>
        <w:rPr>
          <w:rFonts w:ascii="Times New Roman" w:eastAsia="Calibri" w:hAnsi="Times New Roman" w:cs="Times New Roman"/>
          <w:b/>
          <w:sz w:val="26"/>
          <w:lang w:eastAsia="en-US"/>
        </w:rPr>
        <w:t xml:space="preserve"> </w:t>
      </w:r>
      <w:r w:rsidRPr="00F45972">
        <w:rPr>
          <w:rFonts w:ascii="Times New Roman" w:eastAsia="Calibri" w:hAnsi="Times New Roman" w:cs="Times New Roman"/>
          <w:b/>
          <w:sz w:val="26"/>
          <w:lang w:eastAsia="en-US"/>
        </w:rPr>
        <w:t>в 2022 году</w:t>
      </w:r>
    </w:p>
    <w:p w:rsidR="00787D96" w:rsidRDefault="00787D96" w:rsidP="00787D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lang w:eastAsia="en-US"/>
        </w:rPr>
      </w:pPr>
    </w:p>
    <w:p w:rsidR="008B715A" w:rsidRPr="00F45972" w:rsidRDefault="008B715A" w:rsidP="00787D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6"/>
        <w:gridCol w:w="6"/>
        <w:gridCol w:w="2306"/>
        <w:gridCol w:w="2327"/>
      </w:tblGrid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роки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95" w:type="dxa"/>
            <w:gridSpan w:val="4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Проведение организационных мероприятий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проведения «Года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ния», создание организационного </w:t>
            </w: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планов мероприятий ОУ муниципалитета по проведению Года образования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открытие Года образования в </w:t>
            </w:r>
            <w:proofErr w:type="spellStart"/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Камбарском</w:t>
            </w:r>
            <w:proofErr w:type="spellEnd"/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закрытие Года образования в </w:t>
            </w:r>
            <w:proofErr w:type="spellStart"/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Камбарском</w:t>
            </w:r>
            <w:proofErr w:type="spellEnd"/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95" w:type="dxa"/>
            <w:gridSpan w:val="4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Развитие инфраструктуры образовательных учреждений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787D96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7D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строительству новых объектов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нового здания  МБОУ «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Камбарская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им. Героя РФ Ю.Г.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Курягина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(в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ПСД, ПИР, экспертиза, СМР)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УКС Сурков А.В.</w:t>
            </w:r>
          </w:p>
          <w:p w:rsidR="00787D96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 Сафиуллин И.Э.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пищеблока МБОУ «Борковская ООШ» (в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ПСД, ПИР, экспертиза, СМР)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УКС  Сурков А.В.,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 Сафиуллин И.Э.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5" w:type="dxa"/>
            <w:gridSpan w:val="4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и проведение 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монтных работ в образовательных </w:t>
            </w:r>
            <w:r w:rsidRPr="00F459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организациях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 МБОУ ДО «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Камбарский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ДДиЮ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в том числе совместно со  зданием  «Семь пядей».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УКС  Сурков А.В.,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 Сафиуллин И.Э.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системы отопления  МБДОУ д/с «Березка» пос. Борок. С установкой узла учета тепловой энергии и оборудования теплых полов (в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ПСД, ПИР, экспертиза, СМР)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УКС  Сурков А.В.,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 Сафиуллин И.Э.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кровли МБДОУ д/с №3 «Сказка» г. Камбарка</w:t>
            </w:r>
          </w:p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помещения лыжной базы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УКС  Сурков А.В.,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 Сафиуллин И.Э.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3.1.4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Замена оконных блоков МБОУ «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Камбарская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№2» 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УКС  Сурков А.В.,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 Сафиуллин И.Э.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ОО</w:t>
            </w:r>
          </w:p>
        </w:tc>
      </w:tr>
      <w:tr w:rsidR="00787D96" w:rsidRPr="00F45972" w:rsidTr="008769A3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695" w:type="dxa"/>
            <w:gridSpan w:val="4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Реализация  национальных проектов: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4.1.1.</w:t>
            </w:r>
          </w:p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Национальный проект «Образование». Федеральный проект «Современная школа». </w:t>
            </w:r>
            <w:proofErr w:type="gram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помещений для «Точка роста»  в МБОУ Камская СОШ» и МБОУ «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Шольинская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proofErr w:type="gramEnd"/>
          </w:p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проект «Успех каждого ребенка». Ремонт спортивного зала МБОУ «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Камбарская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№3 им. Героя РФ Ю.Г.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Курягина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август 2022г.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УКС  Сурков А.В.,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 Сафиуллин И.Э.</w:t>
            </w: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Руководители ОО</w:t>
            </w:r>
          </w:p>
        </w:tc>
      </w:tr>
      <w:tr w:rsidR="00787D96" w:rsidRPr="00F45972" w:rsidTr="00C10682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95" w:type="dxa"/>
            <w:gridSpan w:val="4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Мероприятия, проводимые с </w:t>
            </w:r>
            <w:proofErr w:type="gramStart"/>
            <w:r w:rsidRPr="00F459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5.1.1.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педкласса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Камбарская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Шагалиева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Р.Г.</w:t>
            </w:r>
          </w:p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Шаимова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5.1.2.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и самореализации обучающихся в процессе воспитания и обучения на 2022-2024 годы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по отдельному плану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образования, образовательные учреждения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5.1.3.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функциональной грамотности обучающихся образовательных организаций 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по отдельному плану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УО, 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5.1.4.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предпринимательской активности обучающихся образовательных организаций (участие обучающихся в проектной деятельности, </w:t>
            </w:r>
            <w:proofErr w:type="spellStart"/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конкурсах)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</w:t>
            </w:r>
            <w:proofErr w:type="gram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УО, 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5.1.5.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во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Флешмобе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учащихся республики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 июня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ДО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ДД</w:t>
            </w: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5.1.6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работ обучающихся,  посвященных педагогам 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 – апрель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Шкляева Л.Г.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95" w:type="dxa"/>
            <w:gridSpan w:val="4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Мероприятия, направленные на развитие профессиональных педагогических сообществ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6.1.1.</w:t>
            </w:r>
          </w:p>
        </w:tc>
        <w:tc>
          <w:tcPr>
            <w:tcW w:w="405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на получение денежного поощрения лучшими учителями в рамках ПНП «Образование»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45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45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Педагоги 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6.1.2.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во Всероссийском  форуме педагогических работников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Михайлова В.Т.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6.1.3. 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Форуме ПФО педагогических работников национального образования (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Лудорвай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 (3 декада)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Михайлова В.Т.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6.1.4.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онлайн – эстафеты  образовательных организаций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Камбарского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с представлением  лучших образовательных практик в ВК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Ситдикова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6.1.5.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Виртуальной эстафете районов УР с представлением  лучших образовательных практик на Образовательном портале УР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6.1.6.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Республиканском  конкурсе «Педагог года»</w:t>
            </w:r>
            <w:bookmarkStart w:id="0" w:name="_GoBack"/>
            <w:bookmarkEnd w:id="0"/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Ситдикова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6.1.7.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в зале об истории развития системы образования УР </w:t>
            </w:r>
          </w:p>
          <w:p w:rsidR="00787D96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 – сентябрь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Покатикова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6.1.8. 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лучших  работников образования муниципального образования в ВК Администрации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Камбарского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«С благодарностью  учителям».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6.1.9.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фестиваля учительских династий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6.1.10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учительских сайтов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6.1.11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Спартакиада работников педагогического  образования 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Профсоюзная организация работников образования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Камбарского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6.1.12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статей в районной газете «Камская новь», посвящённых Году образования в УР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6.1.13.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Публикации в СМИ о ветеранах отрасли «Образование»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6.1.14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Районный концерт </w:t>
            </w:r>
            <w:proofErr w:type="gram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Дню учителя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ЦКС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Камбарского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87D96" w:rsidRPr="00F45972" w:rsidTr="00787D96">
        <w:tc>
          <w:tcPr>
            <w:tcW w:w="876" w:type="dxa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6.1.15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787D96" w:rsidRPr="00F45972" w:rsidRDefault="00787D96" w:rsidP="00FE6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proofErr w:type="gram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Трехдневном</w:t>
            </w:r>
            <w:proofErr w:type="gram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интенсиве</w:t>
            </w:r>
            <w:proofErr w:type="spellEnd"/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управленческих муниципальных команд с Министерством  образования УР «Измерение 30. Перезагрузка»</w:t>
            </w:r>
          </w:p>
        </w:tc>
        <w:tc>
          <w:tcPr>
            <w:tcW w:w="2306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27" w:type="dxa"/>
            <w:shd w:val="clear" w:color="auto" w:fill="auto"/>
          </w:tcPr>
          <w:p w:rsidR="00787D96" w:rsidRPr="00F45972" w:rsidRDefault="00787D96" w:rsidP="0078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</w:tbl>
    <w:p w:rsidR="00787D96" w:rsidRPr="00F45972" w:rsidRDefault="00787D96" w:rsidP="00787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7D96" w:rsidRPr="00AF4FF5" w:rsidRDefault="00787D96" w:rsidP="00787D9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 w:rsidSect="008B715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96"/>
    <w:rsid w:val="000234E7"/>
    <w:rsid w:val="00085478"/>
    <w:rsid w:val="002C6D56"/>
    <w:rsid w:val="006A6404"/>
    <w:rsid w:val="00787D96"/>
    <w:rsid w:val="007E5876"/>
    <w:rsid w:val="008B3490"/>
    <w:rsid w:val="008B715A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2022-01-18T07:38:00Z</cp:lastPrinted>
  <dcterms:created xsi:type="dcterms:W3CDTF">2022-01-18T07:25:00Z</dcterms:created>
  <dcterms:modified xsi:type="dcterms:W3CDTF">2022-01-18T07:38:00Z</dcterms:modified>
</cp:coreProperties>
</file>