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285"/>
      </w:tblGrid>
      <w:tr w:rsidR="00A35B40" w:rsidTr="00A35B40">
        <w:tc>
          <w:tcPr>
            <w:tcW w:w="4710" w:type="dxa"/>
          </w:tcPr>
          <w:p w:rsidR="00A35B40" w:rsidRDefault="00A35B40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A35B40" w:rsidRDefault="00A35B40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собрании работников МБДОУ д/с № 5 «Золотой ключик» г. Камбарка</w:t>
            </w:r>
          </w:p>
          <w:p w:rsidR="00A35B40" w:rsidRDefault="00A35B40" w:rsidP="001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«11» января 2022 г</w:t>
            </w:r>
            <w:r w:rsidR="001D190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285" w:type="dxa"/>
          </w:tcPr>
          <w:p w:rsidR="00A35B40" w:rsidRDefault="00A35B40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</w:p>
          <w:p w:rsidR="00A35B40" w:rsidRDefault="00A35B40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A35B40" w:rsidRDefault="001D1903" w:rsidP="00A3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125</w:t>
            </w:r>
          </w:p>
        </w:tc>
      </w:tr>
    </w:tbl>
    <w:p w:rsidR="00A35B40" w:rsidRPr="00C11772" w:rsidRDefault="00A35B40" w:rsidP="00A35B4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35B40" w:rsidRPr="00C11772" w:rsidRDefault="00A35B40" w:rsidP="00A35B4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35B40" w:rsidRPr="00A35B40" w:rsidRDefault="00A35B40" w:rsidP="00A35B4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35B40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A35B40" w:rsidRPr="00A35B40" w:rsidRDefault="00A35B40" w:rsidP="00A35B4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35B40" w:rsidRDefault="00A35B40" w:rsidP="00A35B4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35B40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A35B40" w:rsidRPr="00A35B40" w:rsidRDefault="00A35B40" w:rsidP="00A35B4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35B40"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B40">
        <w:rPr>
          <w:rFonts w:ascii="Times New Roman" w:hAnsi="Times New Roman" w:cs="Times New Roman"/>
          <w:sz w:val="24"/>
          <w:szCs w:val="24"/>
        </w:rPr>
        <w:t>5 «Золотой ключик» г. Камбарка</w:t>
      </w:r>
    </w:p>
    <w:p w:rsidR="00A35B40" w:rsidRDefault="00A35B40" w:rsidP="00A35B4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35B40" w:rsidRPr="00FD2314" w:rsidRDefault="00A35B40" w:rsidP="00A35B4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35B40" w:rsidRPr="00F02ACB" w:rsidRDefault="00A35B40" w:rsidP="00A35B40">
      <w:pPr>
        <w:pStyle w:val="a3"/>
        <w:spacing w:after="0"/>
        <w:ind w:left="0"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 Пункт 1.7. изложить в следующей редакции:</w:t>
      </w:r>
    </w:p>
    <w:p w:rsidR="00A35B40" w:rsidRDefault="00A35B40" w:rsidP="00A35B4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7D3">
        <w:rPr>
          <w:rFonts w:ascii="Times New Roman" w:hAnsi="Times New Roman" w:cs="Times New Roman"/>
          <w:sz w:val="24"/>
          <w:szCs w:val="24"/>
        </w:rPr>
        <w:t>«1.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07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Учредителем Учреждения является муниципальное образование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района/ Учредитель)</w:t>
      </w:r>
      <w:r w:rsidR="00C024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B40" w:rsidRP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5B40">
        <w:rPr>
          <w:rFonts w:ascii="Times New Roman" w:hAnsi="Times New Roman" w:cs="Times New Roman"/>
          <w:sz w:val="24"/>
          <w:szCs w:val="24"/>
        </w:rPr>
        <w:t>Пункт 1.8. изложить в следующей редакции:</w:t>
      </w:r>
    </w:p>
    <w:p w:rsidR="00A35B40" w:rsidRDefault="00A35B40" w:rsidP="00A35B40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«1.8. </w:t>
      </w:r>
      <w:r w:rsidRPr="00FD2314">
        <w:rPr>
          <w:rFonts w:ascii="Times New Roman" w:hAnsi="Times New Roman" w:cs="Times New Roman"/>
          <w:sz w:val="24"/>
          <w:szCs w:val="24"/>
        </w:rPr>
        <w:t xml:space="preserve">Вышестоящим органом управления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является Управление </w:t>
      </w:r>
      <w:r w:rsidRPr="00FD2314">
        <w:rPr>
          <w:rFonts w:ascii="Times New Roman" w:hAnsi="Times New Roman" w:cs="Times New Roman"/>
          <w:sz w:val="24"/>
          <w:szCs w:val="24"/>
        </w:rPr>
        <w:t xml:space="preserve">образования Администрации муниципального образования «Муниципальный округ </w:t>
      </w:r>
      <w:proofErr w:type="spellStart"/>
      <w:r w:rsidRPr="00FD2314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D231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(далее Управление)».</w:t>
      </w:r>
    </w:p>
    <w:p w:rsidR="00A35B40" w:rsidRP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35B40">
        <w:rPr>
          <w:rFonts w:ascii="Times New Roman" w:hAnsi="Times New Roman" w:cs="Times New Roman"/>
          <w:sz w:val="24"/>
          <w:szCs w:val="24"/>
        </w:rPr>
        <w:t>Пункт 1.10 изложить в следующей редакции:</w:t>
      </w:r>
    </w:p>
    <w:p w:rsidR="00A35B40" w:rsidRPr="00F02ACB" w:rsidRDefault="00A35B40" w:rsidP="00A35B4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«1.10. </w:t>
      </w:r>
      <w:r w:rsidRPr="00F5395F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имеет самостоятельный баланс, печать, штампы, бланки.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5395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F5395F">
        <w:rPr>
          <w:rFonts w:ascii="Times New Roman" w:hAnsi="Times New Roman" w:cs="Times New Roman"/>
          <w:sz w:val="24"/>
          <w:szCs w:val="24"/>
        </w:rPr>
        <w:t>.</w:t>
      </w:r>
    </w:p>
    <w:p w:rsidR="00A35B40" w:rsidRP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35B40">
        <w:rPr>
          <w:rFonts w:ascii="Times New Roman" w:hAnsi="Times New Roman" w:cs="Times New Roman"/>
          <w:sz w:val="24"/>
          <w:szCs w:val="24"/>
        </w:rPr>
        <w:t>Пункт 1.13 изложить в следующей редакции:</w:t>
      </w:r>
    </w:p>
    <w:p w:rsidR="00A35B40" w:rsidRDefault="00A35B40" w:rsidP="00A35B4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«1.13. Имущество учреждения находится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35B40" w:rsidRP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35B40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A35B40" w:rsidRDefault="00A35B40" w:rsidP="00A35B4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«4.1. </w:t>
      </w:r>
      <w:r w:rsidRPr="00FF4E18">
        <w:rPr>
          <w:rFonts w:ascii="Times New Roman" w:hAnsi="Times New Roman" w:cs="Times New Roman"/>
          <w:sz w:val="24"/>
          <w:szCs w:val="24"/>
        </w:rPr>
        <w:t xml:space="preserve">Имущество Учреждения находится в собственности </w:t>
      </w:r>
      <w:proofErr w:type="spellStart"/>
      <w:r w:rsidRPr="00FF4E18">
        <w:rPr>
          <w:rFonts w:ascii="Times New Roman" w:hAnsi="Times New Roman" w:cs="Times New Roman"/>
          <w:sz w:val="24"/>
          <w:szCs w:val="24"/>
        </w:rPr>
        <w:t>Камбарск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F4E1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4E18">
        <w:rPr>
          <w:rFonts w:ascii="Times New Roman" w:hAnsi="Times New Roman" w:cs="Times New Roman"/>
          <w:sz w:val="24"/>
          <w:szCs w:val="24"/>
        </w:rPr>
        <w:t xml:space="preserve"> и закрепляется за Учреждением на праве оперативного управления.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Учреждения. Земельный участок, необходимый для выполнения Учреждением своих уставных задач, предоставляется ему на праве постоянного (бессрочного) пользования</w:t>
      </w:r>
      <w:proofErr w:type="gramStart"/>
      <w:r w:rsidRPr="00FF4E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35B40" w:rsidRP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35B40">
        <w:rPr>
          <w:rFonts w:ascii="Times New Roman" w:hAnsi="Times New Roman" w:cs="Times New Roman"/>
          <w:sz w:val="24"/>
          <w:szCs w:val="24"/>
        </w:rPr>
        <w:t>Пункт 4.5 изложить в следующей редакции:</w:t>
      </w:r>
    </w:p>
    <w:p w:rsidR="00A35B40" w:rsidRDefault="00A35B40" w:rsidP="00A35B4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F4E18">
        <w:rPr>
          <w:rFonts w:ascii="Times New Roman" w:hAnsi="Times New Roman" w:cs="Times New Roman"/>
          <w:sz w:val="24"/>
          <w:szCs w:val="24"/>
        </w:rPr>
        <w:t xml:space="preserve">4.5. Источниками формирования имущества и финансовых ресурсов Учреждения являются: </w:t>
      </w:r>
    </w:p>
    <w:p w:rsidR="00A35B40" w:rsidRDefault="00A35B40" w:rsidP="00A35B4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E18">
        <w:rPr>
          <w:rFonts w:ascii="Times New Roman" w:hAnsi="Times New Roman" w:cs="Times New Roman"/>
          <w:sz w:val="24"/>
          <w:szCs w:val="24"/>
        </w:rPr>
        <w:t>1) имущество, закрепленное в установленном порядке за Учреждением Учредителем;</w:t>
      </w:r>
    </w:p>
    <w:p w:rsidR="00A35B40" w:rsidRDefault="00A35B40" w:rsidP="00A35B4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E18">
        <w:rPr>
          <w:rFonts w:ascii="Times New Roman" w:hAnsi="Times New Roman" w:cs="Times New Roman"/>
          <w:sz w:val="24"/>
          <w:szCs w:val="24"/>
        </w:rPr>
        <w:lastRenderedPageBreak/>
        <w:t xml:space="preserve">2) средства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F4E1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4E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5B40" w:rsidRDefault="00A35B40" w:rsidP="00A35B4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E18">
        <w:rPr>
          <w:rFonts w:ascii="Times New Roman" w:hAnsi="Times New Roman" w:cs="Times New Roman"/>
          <w:sz w:val="24"/>
          <w:szCs w:val="24"/>
        </w:rPr>
        <w:t xml:space="preserve">3) доходы, полученные от приносящей доход деятельности; </w:t>
      </w:r>
    </w:p>
    <w:p w:rsidR="00A35B40" w:rsidRDefault="00A35B40" w:rsidP="00A35B4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E18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A35B40" w:rsidRDefault="00A35B40" w:rsidP="00A35B4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E18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FF4E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Пункт 4.13. изложить в следующей редакции:</w:t>
      </w:r>
    </w:p>
    <w:p w:rsidR="00A35B40" w:rsidRPr="009D36DC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D36DC">
        <w:rPr>
          <w:rFonts w:ascii="Times New Roman" w:hAnsi="Times New Roman" w:cs="Times New Roman"/>
          <w:sz w:val="24"/>
          <w:szCs w:val="24"/>
        </w:rPr>
        <w:t xml:space="preserve">4.13.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9D36DC">
        <w:rPr>
          <w:rFonts w:ascii="Times New Roman" w:hAnsi="Times New Roman" w:cs="Times New Roman"/>
          <w:sz w:val="24"/>
          <w:szCs w:val="24"/>
        </w:rPr>
        <w:t>Камбарск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D36D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36DC">
        <w:rPr>
          <w:rFonts w:ascii="Times New Roman" w:hAnsi="Times New Roman" w:cs="Times New Roman"/>
          <w:sz w:val="24"/>
          <w:szCs w:val="24"/>
        </w:rPr>
        <w:t>, выделенных на приобретение такого имущества, осуществляется Учредителем</w:t>
      </w:r>
      <w:proofErr w:type="gramStart"/>
      <w:r w:rsidRPr="009D36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Подпункт 10 пункта 5.2 изложить в следующей редакции:</w:t>
      </w:r>
    </w:p>
    <w:p w:rsid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«10)</w:t>
      </w:r>
      <w:r w:rsidRPr="00FF4E18">
        <w:t xml:space="preserve"> </w:t>
      </w:r>
      <w:r w:rsidRPr="00FF4E18">
        <w:rPr>
          <w:rFonts w:ascii="Times New Roman" w:hAnsi="Times New Roman" w:cs="Times New Roman"/>
          <w:sz w:val="24"/>
          <w:szCs w:val="24"/>
        </w:rPr>
        <w:t>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через</w:t>
      </w:r>
      <w:r>
        <w:rPr>
          <w:rFonts w:ascii="Times New Roman" w:hAnsi="Times New Roman" w:cs="Times New Roman"/>
          <w:sz w:val="24"/>
          <w:szCs w:val="24"/>
        </w:rPr>
        <w:t xml:space="preserve"> централизованную бухгалтерию,</w:t>
      </w:r>
      <w:r w:rsidRPr="00FF4E18">
        <w:rPr>
          <w:rFonts w:ascii="Times New Roman" w:hAnsi="Times New Roman" w:cs="Times New Roman"/>
          <w:sz w:val="24"/>
          <w:szCs w:val="24"/>
        </w:rPr>
        <w:t xml:space="preserve"> представлять У</w:t>
      </w:r>
      <w:r>
        <w:rPr>
          <w:rFonts w:ascii="Times New Roman" w:hAnsi="Times New Roman" w:cs="Times New Roman"/>
          <w:sz w:val="24"/>
          <w:szCs w:val="24"/>
        </w:rPr>
        <w:t xml:space="preserve">чредителю </w:t>
      </w:r>
      <w:r w:rsidRPr="00FF4E18">
        <w:rPr>
          <w:rFonts w:ascii="Times New Roman" w:hAnsi="Times New Roman" w:cs="Times New Roman"/>
          <w:sz w:val="24"/>
          <w:szCs w:val="24"/>
        </w:rPr>
        <w:t xml:space="preserve">отчеты об использовании субсидий из бюджета </w:t>
      </w:r>
      <w:proofErr w:type="spellStart"/>
      <w:r w:rsidRPr="00FF4E18">
        <w:rPr>
          <w:rFonts w:ascii="Times New Roman" w:hAnsi="Times New Roman" w:cs="Times New Roman"/>
          <w:sz w:val="24"/>
          <w:szCs w:val="24"/>
        </w:rPr>
        <w:t>Камбарск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F4E1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4E18">
        <w:rPr>
          <w:rFonts w:ascii="Times New Roman" w:hAnsi="Times New Roman" w:cs="Times New Roman"/>
          <w:sz w:val="24"/>
          <w:szCs w:val="24"/>
        </w:rPr>
        <w:t xml:space="preserve"> и размещать в сети Интернет отчеты о своей деятельности в соответствии с законодательством</w:t>
      </w:r>
      <w:proofErr w:type="gramStart"/>
      <w:r w:rsidRPr="00FF4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154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Подпункт 7 пункта 5.3 изложить в следующей редакции:</w:t>
      </w:r>
    </w:p>
    <w:p w:rsid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154A2">
        <w:rPr>
          <w:rFonts w:ascii="Times New Roman" w:hAnsi="Times New Roman" w:cs="Times New Roman"/>
          <w:sz w:val="24"/>
          <w:szCs w:val="24"/>
        </w:rPr>
        <w:t>7) закрепляет за Учреждением на праве опе</w:t>
      </w:r>
      <w:bookmarkStart w:id="0" w:name="_GoBack"/>
      <w:bookmarkEnd w:id="0"/>
      <w:r w:rsidRPr="004154A2">
        <w:rPr>
          <w:rFonts w:ascii="Times New Roman" w:hAnsi="Times New Roman" w:cs="Times New Roman"/>
          <w:sz w:val="24"/>
          <w:szCs w:val="24"/>
        </w:rPr>
        <w:t xml:space="preserve">ративного управления имущество, находящегося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154A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154A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Подпункт 8 пункта 5.3 изложить в следующей редакции:</w:t>
      </w:r>
    </w:p>
    <w:p w:rsidR="00A35B40" w:rsidRDefault="00A35B40" w:rsidP="00A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154A2">
        <w:rPr>
          <w:rFonts w:ascii="Times New Roman" w:hAnsi="Times New Roman" w:cs="Times New Roman"/>
          <w:sz w:val="24"/>
          <w:szCs w:val="24"/>
        </w:rPr>
        <w:t>8) определяет виды и перечень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</w:t>
      </w:r>
      <w:r>
        <w:rPr>
          <w:rFonts w:ascii="Times New Roman" w:hAnsi="Times New Roman" w:cs="Times New Roman"/>
          <w:sz w:val="24"/>
          <w:szCs w:val="24"/>
        </w:rPr>
        <w:t xml:space="preserve">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4A2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54A2">
        <w:rPr>
          <w:rFonts w:ascii="Times New Roman" w:hAnsi="Times New Roman" w:cs="Times New Roman"/>
          <w:sz w:val="24"/>
          <w:szCs w:val="24"/>
        </w:rPr>
        <w:t xml:space="preserve"> на приобретение такого имущества;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35B40" w:rsidRPr="004154A2" w:rsidRDefault="00A35B40" w:rsidP="00A35B4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40"/>
    <w:rsid w:val="000234E7"/>
    <w:rsid w:val="00085478"/>
    <w:rsid w:val="001D1903"/>
    <w:rsid w:val="002C6D56"/>
    <w:rsid w:val="006A6404"/>
    <w:rsid w:val="007E5876"/>
    <w:rsid w:val="008B3490"/>
    <w:rsid w:val="00A35B40"/>
    <w:rsid w:val="00A70ACA"/>
    <w:rsid w:val="00C0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40"/>
    <w:pPr>
      <w:ind w:left="720"/>
      <w:contextualSpacing/>
    </w:pPr>
  </w:style>
  <w:style w:type="table" w:styleId="a4">
    <w:name w:val="Table Grid"/>
    <w:basedOn w:val="a1"/>
    <w:uiPriority w:val="59"/>
    <w:rsid w:val="00A35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9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40"/>
    <w:pPr>
      <w:ind w:left="720"/>
      <w:contextualSpacing/>
    </w:pPr>
  </w:style>
  <w:style w:type="table" w:styleId="a4">
    <w:name w:val="Table Grid"/>
    <w:basedOn w:val="a1"/>
    <w:uiPriority w:val="59"/>
    <w:rsid w:val="00A35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9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2022-02-21T05:31:00Z</cp:lastPrinted>
  <dcterms:created xsi:type="dcterms:W3CDTF">2022-02-09T10:56:00Z</dcterms:created>
  <dcterms:modified xsi:type="dcterms:W3CDTF">2022-02-21T05:31:00Z</dcterms:modified>
</cp:coreProperties>
</file>