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76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962901" w:rsidTr="00962901">
        <w:trPr>
          <w:trHeight w:val="1693"/>
        </w:trPr>
        <w:tc>
          <w:tcPr>
            <w:tcW w:w="5070" w:type="dxa"/>
          </w:tcPr>
          <w:p w:rsidR="00962901" w:rsidRDefault="00962901" w:rsidP="00962901">
            <w:pPr>
              <w:pStyle w:val="a4"/>
              <w:jc w:val="right"/>
            </w:pPr>
          </w:p>
          <w:p w:rsidR="00962901" w:rsidRDefault="00962901" w:rsidP="00962901">
            <w:pPr>
              <w:pStyle w:val="a4"/>
            </w:pPr>
          </w:p>
        </w:tc>
        <w:tc>
          <w:tcPr>
            <w:tcW w:w="4501" w:type="dxa"/>
          </w:tcPr>
          <w:p w:rsidR="00962901" w:rsidRPr="00962901" w:rsidRDefault="00962901" w:rsidP="00962901">
            <w:pPr>
              <w:pStyle w:val="a4"/>
              <w:rPr>
                <w:sz w:val="26"/>
                <w:szCs w:val="26"/>
              </w:rPr>
            </w:pPr>
            <w:r w:rsidRPr="00962901">
              <w:rPr>
                <w:sz w:val="26"/>
                <w:szCs w:val="26"/>
              </w:rPr>
              <w:t>УТВЕРЖДЕНО:</w:t>
            </w:r>
          </w:p>
          <w:p w:rsidR="00962901" w:rsidRDefault="00C94221" w:rsidP="0096290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</w:t>
            </w:r>
            <w:r w:rsidR="00962901" w:rsidRPr="00962901">
              <w:rPr>
                <w:sz w:val="26"/>
                <w:szCs w:val="26"/>
              </w:rPr>
              <w:t xml:space="preserve"> Администрации муниципального образования «Муниципальный округ </w:t>
            </w:r>
            <w:proofErr w:type="spellStart"/>
            <w:r w:rsidR="00962901" w:rsidRPr="00962901">
              <w:rPr>
                <w:sz w:val="26"/>
                <w:szCs w:val="26"/>
              </w:rPr>
              <w:t>Камбарский</w:t>
            </w:r>
            <w:proofErr w:type="spellEnd"/>
            <w:r w:rsidR="00962901" w:rsidRPr="00962901">
              <w:rPr>
                <w:sz w:val="26"/>
                <w:szCs w:val="26"/>
              </w:rPr>
              <w:t xml:space="preserve"> </w:t>
            </w:r>
          </w:p>
          <w:p w:rsidR="00962901" w:rsidRPr="00962901" w:rsidRDefault="00962901" w:rsidP="00962901">
            <w:pPr>
              <w:pStyle w:val="a4"/>
              <w:rPr>
                <w:sz w:val="26"/>
                <w:szCs w:val="26"/>
              </w:rPr>
            </w:pPr>
            <w:r w:rsidRPr="00962901">
              <w:rPr>
                <w:sz w:val="26"/>
                <w:szCs w:val="26"/>
              </w:rPr>
              <w:t>район Удмуртской Республики»</w:t>
            </w:r>
          </w:p>
          <w:p w:rsidR="00962901" w:rsidRDefault="00962901" w:rsidP="00962901">
            <w:pPr>
              <w:pStyle w:val="a4"/>
            </w:pPr>
            <w:r w:rsidRPr="00962901">
              <w:rPr>
                <w:sz w:val="26"/>
                <w:szCs w:val="26"/>
              </w:rPr>
              <w:t>от 10 декабря 2022 года № 01</w:t>
            </w:r>
            <w:r>
              <w:t xml:space="preserve"> 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962901" w:rsidTr="00074C5A">
        <w:tc>
          <w:tcPr>
            <w:tcW w:w="5495" w:type="dxa"/>
          </w:tcPr>
          <w:p w:rsidR="00962901" w:rsidRDefault="00962901" w:rsidP="00074C5A">
            <w:pPr>
              <w:pStyle w:val="a4"/>
              <w:jc w:val="right"/>
            </w:pPr>
          </w:p>
        </w:tc>
        <w:tc>
          <w:tcPr>
            <w:tcW w:w="4076" w:type="dxa"/>
          </w:tcPr>
          <w:p w:rsidR="00962901" w:rsidRDefault="00962901" w:rsidP="00074C5A">
            <w:pPr>
              <w:pStyle w:val="a4"/>
            </w:pPr>
          </w:p>
        </w:tc>
      </w:tr>
    </w:tbl>
    <w:p w:rsidR="00962901" w:rsidRDefault="00962901" w:rsidP="00962901">
      <w:pPr>
        <w:rPr>
          <w:sz w:val="28"/>
          <w:szCs w:val="28"/>
        </w:rPr>
      </w:pPr>
    </w:p>
    <w:p w:rsidR="00962901" w:rsidRDefault="00962901" w:rsidP="00962901">
      <w:pPr>
        <w:rPr>
          <w:sz w:val="28"/>
          <w:szCs w:val="28"/>
        </w:rPr>
      </w:pPr>
    </w:p>
    <w:p w:rsidR="00962901" w:rsidRDefault="00962901" w:rsidP="00962901">
      <w:pPr>
        <w:rPr>
          <w:sz w:val="28"/>
          <w:szCs w:val="28"/>
        </w:rPr>
      </w:pPr>
    </w:p>
    <w:p w:rsidR="00962901" w:rsidRPr="00962901" w:rsidRDefault="00962901" w:rsidP="00962901">
      <w:pPr>
        <w:jc w:val="center"/>
        <w:rPr>
          <w:b/>
          <w:sz w:val="26"/>
          <w:szCs w:val="26"/>
        </w:rPr>
      </w:pPr>
      <w:r w:rsidRPr="00962901">
        <w:rPr>
          <w:b/>
          <w:sz w:val="26"/>
          <w:szCs w:val="26"/>
        </w:rPr>
        <w:t xml:space="preserve">ИЗМЕНЕНИЯ В УСТАВ </w:t>
      </w:r>
    </w:p>
    <w:p w:rsidR="00962901" w:rsidRPr="00962901" w:rsidRDefault="00962901" w:rsidP="00962901">
      <w:pPr>
        <w:jc w:val="center"/>
        <w:rPr>
          <w:b/>
          <w:sz w:val="26"/>
          <w:szCs w:val="26"/>
        </w:rPr>
      </w:pPr>
      <w:r w:rsidRPr="00962901">
        <w:rPr>
          <w:b/>
          <w:sz w:val="26"/>
          <w:szCs w:val="26"/>
        </w:rPr>
        <w:t xml:space="preserve">МУНИЦИПАЛЬНОГО БЮДЖЕТНОГО УЧРЕЖДЕНИЯ </w:t>
      </w:r>
    </w:p>
    <w:p w:rsidR="00C94221" w:rsidRDefault="00962901" w:rsidP="00962901">
      <w:pPr>
        <w:jc w:val="center"/>
        <w:rPr>
          <w:b/>
          <w:sz w:val="26"/>
          <w:szCs w:val="26"/>
        </w:rPr>
      </w:pPr>
      <w:r w:rsidRPr="00962901">
        <w:rPr>
          <w:b/>
          <w:sz w:val="26"/>
          <w:szCs w:val="26"/>
        </w:rPr>
        <w:t xml:space="preserve">«ЦЕНТР КОМПЛЕКСНОГО ОБСЛУЖИВАНИЯ УЧРЕЖДЕНИЙ </w:t>
      </w:r>
    </w:p>
    <w:p w:rsidR="00962901" w:rsidRPr="00962901" w:rsidRDefault="00962901" w:rsidP="00962901">
      <w:pPr>
        <w:jc w:val="center"/>
        <w:rPr>
          <w:sz w:val="26"/>
          <w:szCs w:val="26"/>
        </w:rPr>
      </w:pPr>
      <w:r w:rsidRPr="00962901">
        <w:rPr>
          <w:b/>
          <w:sz w:val="26"/>
          <w:szCs w:val="26"/>
        </w:rPr>
        <w:t>КАМБАРСКОГО РАЙОНА»</w:t>
      </w:r>
    </w:p>
    <w:p w:rsidR="00962901" w:rsidRDefault="00962901" w:rsidP="00962901">
      <w:pPr>
        <w:pStyle w:val="a3"/>
        <w:ind w:left="284"/>
        <w:jc w:val="both"/>
        <w:rPr>
          <w:sz w:val="26"/>
          <w:szCs w:val="26"/>
        </w:rPr>
      </w:pPr>
      <w:r w:rsidRPr="00962901">
        <w:rPr>
          <w:sz w:val="26"/>
          <w:szCs w:val="26"/>
        </w:rPr>
        <w:t xml:space="preserve">          </w:t>
      </w:r>
    </w:p>
    <w:p w:rsidR="00C94221" w:rsidRPr="00962901" w:rsidRDefault="00C94221" w:rsidP="00962901">
      <w:pPr>
        <w:pStyle w:val="a3"/>
        <w:ind w:left="284"/>
        <w:jc w:val="both"/>
        <w:rPr>
          <w:sz w:val="26"/>
          <w:szCs w:val="26"/>
        </w:rPr>
      </w:pPr>
    </w:p>
    <w:p w:rsidR="00962901" w:rsidRPr="00962901" w:rsidRDefault="00962901" w:rsidP="009629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962901">
        <w:rPr>
          <w:sz w:val="26"/>
          <w:szCs w:val="26"/>
        </w:rPr>
        <w:t>Пункт 1.4. изложить в новой редакции:</w:t>
      </w:r>
    </w:p>
    <w:p w:rsidR="00962901" w:rsidRPr="00962901" w:rsidRDefault="00962901" w:rsidP="00962901">
      <w:pPr>
        <w:pStyle w:val="a3"/>
        <w:ind w:left="648"/>
        <w:jc w:val="both"/>
        <w:rPr>
          <w:sz w:val="26"/>
          <w:szCs w:val="26"/>
        </w:rPr>
      </w:pPr>
      <w:r w:rsidRPr="00962901">
        <w:rPr>
          <w:sz w:val="26"/>
          <w:szCs w:val="26"/>
        </w:rPr>
        <w:t xml:space="preserve">«1.4. Учредителем Учреждения является муниципальное образование «Муниципальный округ 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 Удмуртской Республики». Функции и полномочия учредителя Учреждения осуществляет Администрация муниципального образования «Муниципальный округ 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 Удмуртской Республики».</w:t>
      </w:r>
    </w:p>
    <w:p w:rsidR="00962901" w:rsidRPr="00962901" w:rsidRDefault="00962901" w:rsidP="009629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962901">
        <w:rPr>
          <w:sz w:val="26"/>
          <w:szCs w:val="26"/>
        </w:rPr>
        <w:t xml:space="preserve">В пункте 1.5 слова «в Управлении финансов Администрации </w:t>
      </w:r>
      <w:proofErr w:type="spellStart"/>
      <w:r w:rsidRPr="00962901">
        <w:rPr>
          <w:sz w:val="26"/>
          <w:szCs w:val="26"/>
        </w:rPr>
        <w:t>Камбарского</w:t>
      </w:r>
      <w:proofErr w:type="spellEnd"/>
      <w:r w:rsidRPr="00962901">
        <w:rPr>
          <w:sz w:val="26"/>
          <w:szCs w:val="26"/>
        </w:rPr>
        <w:t xml:space="preserve"> района» заменить словами «в Управлении финансов Администрации муниципального образования «Муниципальный округ 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 Удмуртской Республики».</w:t>
      </w:r>
    </w:p>
    <w:p w:rsidR="00962901" w:rsidRPr="00962901" w:rsidRDefault="00962901" w:rsidP="009629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962901">
        <w:rPr>
          <w:sz w:val="26"/>
          <w:szCs w:val="26"/>
        </w:rPr>
        <w:t>В пункте 1.6 слова «муниципального образования «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 Удмуртской Республики».</w:t>
      </w:r>
    </w:p>
    <w:p w:rsidR="00962901" w:rsidRPr="00962901" w:rsidRDefault="00962901" w:rsidP="009629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962901">
        <w:rPr>
          <w:sz w:val="26"/>
          <w:szCs w:val="26"/>
        </w:rPr>
        <w:t>В абзаце 1 пункта 2.1 слова «муниципального образования «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 Удмуртской Республики».</w:t>
      </w:r>
    </w:p>
    <w:p w:rsidR="00962901" w:rsidRPr="00962901" w:rsidRDefault="00962901" w:rsidP="009629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962901">
        <w:rPr>
          <w:sz w:val="26"/>
          <w:szCs w:val="26"/>
        </w:rPr>
        <w:t>В абзаце 4 пункта 2.1 слова «муниципального образования «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 Удмуртской Республики».</w:t>
      </w:r>
    </w:p>
    <w:p w:rsidR="00962901" w:rsidRPr="00962901" w:rsidRDefault="00962901" w:rsidP="009629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962901">
        <w:rPr>
          <w:sz w:val="26"/>
          <w:szCs w:val="26"/>
        </w:rPr>
        <w:t>В пункте 2.3 слова «муниципального образования «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 Удмуртской Республики».</w:t>
      </w:r>
    </w:p>
    <w:p w:rsidR="00962901" w:rsidRPr="00962901" w:rsidRDefault="00962901" w:rsidP="009629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962901">
        <w:rPr>
          <w:sz w:val="26"/>
          <w:szCs w:val="26"/>
        </w:rPr>
        <w:t>В пункте 3.1 слова «муниципального образования «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 Удмуртской Республики».</w:t>
      </w:r>
    </w:p>
    <w:p w:rsidR="00962901" w:rsidRPr="00962901" w:rsidRDefault="00962901" w:rsidP="009629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962901">
        <w:rPr>
          <w:sz w:val="26"/>
          <w:szCs w:val="26"/>
        </w:rPr>
        <w:t>В пункте 3.2 изложить в следующей редакции:</w:t>
      </w:r>
    </w:p>
    <w:p w:rsidR="00962901" w:rsidRPr="00962901" w:rsidRDefault="00962901" w:rsidP="00962901">
      <w:pPr>
        <w:pStyle w:val="a3"/>
        <w:ind w:left="648"/>
        <w:jc w:val="both"/>
        <w:rPr>
          <w:sz w:val="26"/>
          <w:szCs w:val="26"/>
        </w:rPr>
      </w:pPr>
      <w:r w:rsidRPr="00962901">
        <w:rPr>
          <w:sz w:val="26"/>
          <w:szCs w:val="26"/>
        </w:rPr>
        <w:t xml:space="preserve">«3.2. Права собственника муниципального имущества осуществляет Администрация муниципального образования «Муниципальный округ </w:t>
      </w:r>
      <w:proofErr w:type="spellStart"/>
      <w:r w:rsidRPr="00962901">
        <w:rPr>
          <w:sz w:val="26"/>
          <w:szCs w:val="26"/>
        </w:rPr>
        <w:t>Камбарск</w:t>
      </w:r>
      <w:r w:rsidR="00C94221">
        <w:rPr>
          <w:sz w:val="26"/>
          <w:szCs w:val="26"/>
        </w:rPr>
        <w:t>ий</w:t>
      </w:r>
      <w:proofErr w:type="spellEnd"/>
      <w:r w:rsidR="00C94221">
        <w:rPr>
          <w:sz w:val="26"/>
          <w:szCs w:val="26"/>
        </w:rPr>
        <w:t xml:space="preserve"> район Удмуртской Республики».</w:t>
      </w:r>
    </w:p>
    <w:p w:rsidR="00962901" w:rsidRPr="00962901" w:rsidRDefault="00962901" w:rsidP="009629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962901">
        <w:rPr>
          <w:sz w:val="26"/>
          <w:szCs w:val="26"/>
        </w:rPr>
        <w:t>В подпункте 2 пункта 4.2 слова «муниципального образования «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962901">
        <w:rPr>
          <w:sz w:val="26"/>
          <w:szCs w:val="26"/>
        </w:rPr>
        <w:t>Камбарский</w:t>
      </w:r>
      <w:proofErr w:type="spellEnd"/>
      <w:r w:rsidRPr="00962901">
        <w:rPr>
          <w:sz w:val="26"/>
          <w:szCs w:val="26"/>
        </w:rPr>
        <w:t xml:space="preserve"> район Удмуртской Республики».</w:t>
      </w:r>
    </w:p>
    <w:p w:rsidR="00962901" w:rsidRPr="00962901" w:rsidRDefault="00C94221" w:rsidP="009629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подпункте 5 пункта 5.1 </w:t>
      </w:r>
      <w:r w:rsidR="00962901" w:rsidRPr="00962901">
        <w:rPr>
          <w:sz w:val="26"/>
          <w:szCs w:val="26"/>
        </w:rPr>
        <w:t>слова «муниципального образования «</w:t>
      </w:r>
      <w:proofErr w:type="spellStart"/>
      <w:r w:rsidR="00962901" w:rsidRPr="00962901">
        <w:rPr>
          <w:sz w:val="26"/>
          <w:szCs w:val="26"/>
        </w:rPr>
        <w:t>Камбарский</w:t>
      </w:r>
      <w:proofErr w:type="spellEnd"/>
      <w:r w:rsidR="00962901" w:rsidRPr="00962901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="00962901" w:rsidRPr="00962901">
        <w:rPr>
          <w:sz w:val="26"/>
          <w:szCs w:val="26"/>
        </w:rPr>
        <w:t>Камбарский</w:t>
      </w:r>
      <w:proofErr w:type="spellEnd"/>
      <w:r w:rsidR="00962901" w:rsidRPr="00962901">
        <w:rPr>
          <w:sz w:val="26"/>
          <w:szCs w:val="26"/>
        </w:rPr>
        <w:t xml:space="preserve"> район Удмуртской Республики».</w:t>
      </w:r>
    </w:p>
    <w:p w:rsidR="00962901" w:rsidRPr="00962901" w:rsidRDefault="00C94221" w:rsidP="009629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В подпункте 13 пункта 5.1 </w:t>
      </w:r>
      <w:r w:rsidR="00962901" w:rsidRPr="00962901">
        <w:rPr>
          <w:sz w:val="26"/>
          <w:szCs w:val="26"/>
        </w:rPr>
        <w:t>слова «муниципального образования «</w:t>
      </w:r>
      <w:proofErr w:type="spellStart"/>
      <w:r w:rsidR="00962901" w:rsidRPr="00962901">
        <w:rPr>
          <w:sz w:val="26"/>
          <w:szCs w:val="26"/>
        </w:rPr>
        <w:t>Камбарский</w:t>
      </w:r>
      <w:proofErr w:type="spellEnd"/>
      <w:r w:rsidR="00962901" w:rsidRPr="00962901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="00962901" w:rsidRPr="00962901">
        <w:rPr>
          <w:sz w:val="26"/>
          <w:szCs w:val="26"/>
        </w:rPr>
        <w:t>Камбарский</w:t>
      </w:r>
      <w:proofErr w:type="spellEnd"/>
      <w:r w:rsidR="00962901" w:rsidRPr="00962901">
        <w:rPr>
          <w:sz w:val="26"/>
          <w:szCs w:val="26"/>
        </w:rPr>
        <w:t xml:space="preserve"> район Удмуртской Республики».</w:t>
      </w:r>
    </w:p>
    <w:p w:rsidR="00962901" w:rsidRPr="00962901" w:rsidRDefault="00962901" w:rsidP="009629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962901">
        <w:rPr>
          <w:sz w:val="26"/>
          <w:szCs w:val="26"/>
        </w:rPr>
        <w:t xml:space="preserve"> Пункт 6.4. изложить в следующей редакции:</w:t>
      </w:r>
    </w:p>
    <w:p w:rsidR="00962901" w:rsidRPr="00C94221" w:rsidRDefault="00962901" w:rsidP="00C94221">
      <w:pPr>
        <w:ind w:left="648"/>
        <w:jc w:val="both"/>
        <w:rPr>
          <w:sz w:val="26"/>
          <w:szCs w:val="26"/>
        </w:rPr>
      </w:pPr>
      <w:r w:rsidRPr="00C94221">
        <w:rPr>
          <w:sz w:val="26"/>
          <w:szCs w:val="26"/>
        </w:rPr>
        <w:t xml:space="preserve">«6.4. </w:t>
      </w:r>
      <w:proofErr w:type="gramStart"/>
      <w:r w:rsidRPr="00C94221">
        <w:rPr>
          <w:sz w:val="26"/>
          <w:szCs w:val="26"/>
        </w:rPr>
        <w:t>Контроль за</w:t>
      </w:r>
      <w:proofErr w:type="gramEnd"/>
      <w:r w:rsidRPr="00C94221">
        <w:rPr>
          <w:sz w:val="26"/>
          <w:szCs w:val="26"/>
        </w:rPr>
        <w:t xml:space="preserve"> деятельностью учреждения осуществляет Учредитель Учреждения. Внутренний муниципальный финансовый </w:t>
      </w:r>
      <w:proofErr w:type="gramStart"/>
      <w:r w:rsidRPr="00C94221">
        <w:rPr>
          <w:sz w:val="26"/>
          <w:szCs w:val="26"/>
        </w:rPr>
        <w:t>контроль за</w:t>
      </w:r>
      <w:proofErr w:type="gramEnd"/>
      <w:r w:rsidRPr="00C94221">
        <w:rPr>
          <w:sz w:val="26"/>
          <w:szCs w:val="26"/>
        </w:rPr>
        <w:t xml:space="preserve"> деятельностью Учреждения осуществляет Управление финансов Администрации муниципального образования «Муниципальный округ </w:t>
      </w:r>
      <w:proofErr w:type="spellStart"/>
      <w:r w:rsidRPr="00C94221">
        <w:rPr>
          <w:sz w:val="26"/>
          <w:szCs w:val="26"/>
        </w:rPr>
        <w:t>Камбарский</w:t>
      </w:r>
      <w:proofErr w:type="spellEnd"/>
      <w:r w:rsidRPr="00C94221">
        <w:rPr>
          <w:sz w:val="26"/>
          <w:szCs w:val="26"/>
        </w:rPr>
        <w:t xml:space="preserve"> район Удмуртской Республики». Внешний муниципальный финансовый </w:t>
      </w:r>
      <w:proofErr w:type="gramStart"/>
      <w:r w:rsidRPr="00C94221">
        <w:rPr>
          <w:sz w:val="26"/>
          <w:szCs w:val="26"/>
        </w:rPr>
        <w:t>контроль за</w:t>
      </w:r>
      <w:proofErr w:type="gramEnd"/>
      <w:r w:rsidRPr="00C94221">
        <w:rPr>
          <w:sz w:val="26"/>
          <w:szCs w:val="26"/>
        </w:rPr>
        <w:t xml:space="preserve"> деятельностью учр</w:t>
      </w:r>
      <w:r w:rsidR="00C94221">
        <w:rPr>
          <w:sz w:val="26"/>
          <w:szCs w:val="26"/>
        </w:rPr>
        <w:t xml:space="preserve">еждения осуществляет </w:t>
      </w:r>
      <w:proofErr w:type="spellStart"/>
      <w:r w:rsidR="00C94221">
        <w:rPr>
          <w:sz w:val="26"/>
          <w:szCs w:val="26"/>
        </w:rPr>
        <w:t>конт</w:t>
      </w:r>
      <w:bookmarkStart w:id="0" w:name="_GoBack"/>
      <w:bookmarkEnd w:id="0"/>
      <w:r w:rsidR="00C94221">
        <w:rPr>
          <w:sz w:val="26"/>
          <w:szCs w:val="26"/>
        </w:rPr>
        <w:t>рольно</w:t>
      </w:r>
      <w:proofErr w:type="spellEnd"/>
      <w:r w:rsidR="00C94221">
        <w:rPr>
          <w:sz w:val="26"/>
          <w:szCs w:val="26"/>
        </w:rPr>
        <w:t xml:space="preserve"> – </w:t>
      </w:r>
      <w:r w:rsidRPr="00C94221">
        <w:rPr>
          <w:sz w:val="26"/>
          <w:szCs w:val="26"/>
        </w:rPr>
        <w:t xml:space="preserve">счетный орган муниципального образования «Муниципальный округ </w:t>
      </w:r>
      <w:proofErr w:type="spellStart"/>
      <w:r w:rsidRPr="00C94221">
        <w:rPr>
          <w:sz w:val="26"/>
          <w:szCs w:val="26"/>
        </w:rPr>
        <w:t>Камбарски</w:t>
      </w:r>
      <w:r w:rsidR="00C94221">
        <w:rPr>
          <w:sz w:val="26"/>
          <w:szCs w:val="26"/>
        </w:rPr>
        <w:t>й</w:t>
      </w:r>
      <w:proofErr w:type="spellEnd"/>
      <w:r w:rsidR="00C94221">
        <w:rPr>
          <w:sz w:val="26"/>
          <w:szCs w:val="26"/>
        </w:rPr>
        <w:t xml:space="preserve"> район Удмуртской Республики».</w:t>
      </w:r>
    </w:p>
    <w:p w:rsidR="00A70ACA" w:rsidRPr="00962901" w:rsidRDefault="00A70ACA">
      <w:pPr>
        <w:rPr>
          <w:sz w:val="26"/>
          <w:szCs w:val="26"/>
        </w:rPr>
      </w:pPr>
    </w:p>
    <w:sectPr w:rsidR="00A70ACA" w:rsidRPr="00962901" w:rsidSect="005C4553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0DCA"/>
    <w:multiLevelType w:val="hybridMultilevel"/>
    <w:tmpl w:val="FE48B4DA"/>
    <w:lvl w:ilvl="0" w:tplc="28362BB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01"/>
    <w:rsid w:val="000234E7"/>
    <w:rsid w:val="00085478"/>
    <w:rsid w:val="002C6D56"/>
    <w:rsid w:val="00375A30"/>
    <w:rsid w:val="006A6404"/>
    <w:rsid w:val="007E5876"/>
    <w:rsid w:val="008B3490"/>
    <w:rsid w:val="00962901"/>
    <w:rsid w:val="00A70ACA"/>
    <w:rsid w:val="00C9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901"/>
    <w:pPr>
      <w:ind w:left="720"/>
      <w:contextualSpacing/>
    </w:pPr>
  </w:style>
  <w:style w:type="paragraph" w:styleId="a4">
    <w:name w:val="No Spacing"/>
    <w:uiPriority w:val="1"/>
    <w:qFormat/>
    <w:rsid w:val="0096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901"/>
    <w:pPr>
      <w:ind w:left="720"/>
      <w:contextualSpacing/>
    </w:pPr>
  </w:style>
  <w:style w:type="paragraph" w:styleId="a4">
    <w:name w:val="No Spacing"/>
    <w:uiPriority w:val="1"/>
    <w:qFormat/>
    <w:rsid w:val="0096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2021-12-30T10:50:00Z</dcterms:created>
  <dcterms:modified xsi:type="dcterms:W3CDTF">2022-01-10T05:46:00Z</dcterms:modified>
</cp:coreProperties>
</file>