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A3C8B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3A3C8B">
        <w:rPr>
          <w:rFonts w:eastAsiaTheme="minorHAnsi"/>
          <w:sz w:val="28"/>
          <w:szCs w:val="28"/>
          <w:u w:val="single"/>
          <w:lang w:eastAsia="en-US"/>
        </w:rPr>
        <w:t>Муниципальное бюджетное учреждение культуры "Централизованная клубная система Камбарского района"</w:t>
      </w:r>
    </w:p>
    <w:p w:rsidR="003A3C8B" w:rsidRDefault="003A3C8B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A3C8B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30832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2023-05-23T10:19:00Z</dcterms:modified>
</cp:coreProperties>
</file>