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3" w:rsidRDefault="006F59F3" w:rsidP="00837BF1">
      <w:pPr>
        <w:spacing w:before="240"/>
        <w:jc w:val="center"/>
        <w:rPr>
          <w:b/>
        </w:rPr>
      </w:pPr>
    </w:p>
    <w:p w:rsidR="00383F30" w:rsidRPr="00A739DB" w:rsidRDefault="00383F30" w:rsidP="00E90206">
      <w:pPr>
        <w:spacing w:before="240"/>
        <w:jc w:val="right"/>
      </w:pPr>
      <w:r w:rsidRPr="00A739DB">
        <w:t>ПРОЕКТ</w:t>
      </w:r>
    </w:p>
    <w:p w:rsidR="0080067E" w:rsidRPr="00A739DB" w:rsidRDefault="0080067E" w:rsidP="00695AC0">
      <w:pPr>
        <w:spacing w:before="240"/>
        <w:jc w:val="center"/>
        <w:rPr>
          <w:b/>
        </w:rPr>
      </w:pPr>
    </w:p>
    <w:p w:rsidR="00383F30" w:rsidRPr="00A739DB" w:rsidRDefault="00383F30" w:rsidP="00695AC0">
      <w:pPr>
        <w:jc w:val="center"/>
        <w:rPr>
          <w:b/>
        </w:rPr>
      </w:pPr>
      <w:r w:rsidRPr="00A739DB">
        <w:rPr>
          <w:b/>
        </w:rPr>
        <w:t>СОВЕТ ДЕПУТАТОВ</w:t>
      </w:r>
    </w:p>
    <w:p w:rsidR="00383F30" w:rsidRPr="00A739DB" w:rsidRDefault="00383F30" w:rsidP="00695AC0">
      <w:pPr>
        <w:ind w:firstLine="567"/>
        <w:jc w:val="center"/>
        <w:rPr>
          <w:b/>
        </w:rPr>
      </w:pPr>
      <w:r w:rsidRPr="00A739DB">
        <w:rPr>
          <w:b/>
        </w:rPr>
        <w:t>МУНИЦИПАЛЬНОГО ОБРАЗОВАНИЯ</w:t>
      </w:r>
    </w:p>
    <w:p w:rsidR="00383F30" w:rsidRPr="00A739DB" w:rsidRDefault="00383F30" w:rsidP="00695AC0">
      <w:pPr>
        <w:ind w:firstLine="567"/>
        <w:jc w:val="center"/>
        <w:rPr>
          <w:b/>
        </w:rPr>
      </w:pPr>
      <w:r w:rsidRPr="00A739DB">
        <w:rPr>
          <w:b/>
        </w:rPr>
        <w:t xml:space="preserve"> «МУНИЦИПАЛЬНЫЙ ОКРУГ</w:t>
      </w:r>
    </w:p>
    <w:p w:rsidR="00383F30" w:rsidRPr="00A739DB" w:rsidRDefault="00383F30" w:rsidP="00695AC0">
      <w:pPr>
        <w:ind w:firstLine="567"/>
        <w:jc w:val="center"/>
        <w:rPr>
          <w:b/>
        </w:rPr>
      </w:pPr>
      <w:r w:rsidRPr="00A739DB">
        <w:rPr>
          <w:b/>
        </w:rPr>
        <w:t>КАМБАРСКИЙ РАЙОН УДМУРТСКОЙ РЕСПУБЛИКИ»</w:t>
      </w:r>
    </w:p>
    <w:p w:rsidR="00383F30" w:rsidRPr="00A739DB" w:rsidRDefault="00383F30" w:rsidP="00695AC0">
      <w:pPr>
        <w:ind w:firstLine="567"/>
        <w:jc w:val="center"/>
      </w:pPr>
    </w:p>
    <w:p w:rsidR="00383F30" w:rsidRPr="00A739DB" w:rsidRDefault="00383F30" w:rsidP="00695AC0">
      <w:pPr>
        <w:spacing w:before="240"/>
        <w:ind w:firstLine="567"/>
        <w:jc w:val="center"/>
      </w:pPr>
      <w:r w:rsidRPr="00A739DB">
        <w:t>РЕШЕНИЕ</w:t>
      </w:r>
    </w:p>
    <w:p w:rsidR="00383F30" w:rsidRPr="00A739DB" w:rsidRDefault="00383F30" w:rsidP="00695AC0">
      <w:pPr>
        <w:ind w:firstLine="567"/>
        <w:jc w:val="center"/>
      </w:pPr>
      <w:r w:rsidRPr="00A739DB">
        <w:t xml:space="preserve">Совета депутатов муниципального образования </w:t>
      </w:r>
    </w:p>
    <w:p w:rsidR="00383F30" w:rsidRPr="00A739DB" w:rsidRDefault="00383F30" w:rsidP="00695AC0">
      <w:pPr>
        <w:ind w:firstLine="567"/>
        <w:jc w:val="center"/>
      </w:pPr>
      <w:r w:rsidRPr="00A739DB">
        <w:t>«Муниципальный округ  Камбарский район Удмуртской Республики»</w:t>
      </w:r>
    </w:p>
    <w:p w:rsidR="00383F30" w:rsidRPr="00A739DB" w:rsidRDefault="009D17AC" w:rsidP="00695AC0">
      <w:pPr>
        <w:spacing w:before="240"/>
        <w:ind w:firstLine="567"/>
        <w:jc w:val="center"/>
      </w:pPr>
      <w:r>
        <w:t>О внесении изменений в состав постоянных комиссий</w:t>
      </w:r>
      <w:r w:rsidR="00383F30" w:rsidRPr="00A739DB">
        <w:t xml:space="preserve"> Совета депутатов муниципального образования «Муниципальный округ Камбарский район Удмуртской Республики»</w:t>
      </w:r>
    </w:p>
    <w:p w:rsidR="00837BF1" w:rsidRDefault="00837BF1" w:rsidP="00F72DCC"/>
    <w:p w:rsidR="00383F30" w:rsidRPr="00A739DB" w:rsidRDefault="00383F30" w:rsidP="00F72DCC">
      <w:r w:rsidRPr="00A739DB">
        <w:t xml:space="preserve">Принято Советом депутатов </w:t>
      </w:r>
      <w:proofErr w:type="gramStart"/>
      <w:r w:rsidRPr="00A739DB">
        <w:t>муниципального</w:t>
      </w:r>
      <w:proofErr w:type="gramEnd"/>
    </w:p>
    <w:p w:rsidR="00383F30" w:rsidRPr="00A739DB" w:rsidRDefault="00383F30" w:rsidP="00F72DCC">
      <w:r w:rsidRPr="00A739DB">
        <w:t>образования «Муниципальный  округ Камбарский</w:t>
      </w:r>
    </w:p>
    <w:p w:rsidR="00383F30" w:rsidRPr="00A739DB" w:rsidRDefault="00383F30" w:rsidP="00F72DCC">
      <w:r w:rsidRPr="00A739DB">
        <w:t xml:space="preserve">район Удмуртской Республики»                                              </w:t>
      </w:r>
      <w:r w:rsidR="00F72DCC">
        <w:tab/>
      </w:r>
      <w:r w:rsidR="00F72DCC">
        <w:tab/>
      </w:r>
      <w:r w:rsidR="009D17AC">
        <w:t xml:space="preserve"> «__» ______ 202</w:t>
      </w:r>
      <w:r w:rsidR="00271F7C">
        <w:t>4</w:t>
      </w:r>
      <w:bookmarkStart w:id="0" w:name="_GoBack"/>
      <w:bookmarkEnd w:id="0"/>
      <w:r w:rsidRPr="00A739DB">
        <w:t xml:space="preserve"> года</w:t>
      </w:r>
    </w:p>
    <w:p w:rsidR="00383F30" w:rsidRDefault="009D17AC" w:rsidP="00695AC0">
      <w:pPr>
        <w:spacing w:before="240"/>
        <w:ind w:firstLine="567"/>
        <w:jc w:val="both"/>
      </w:pPr>
      <w:r>
        <w:t>На основании</w:t>
      </w:r>
      <w:r w:rsidR="003D3C67">
        <w:t xml:space="preserve"> Устава муниципального образования «Муниципальный округ Камбарский район Удмуртской Республики»</w:t>
      </w:r>
      <w:r w:rsidR="00383F30" w:rsidRPr="00A739DB">
        <w:t>,</w:t>
      </w:r>
      <w:r w:rsidR="003D3C67">
        <w:t xml:space="preserve"> </w:t>
      </w:r>
      <w:r w:rsidR="00414390">
        <w:t xml:space="preserve">Регламента Совета депутатов муниципального образования «Муниципальный округ Камбарский район Удмуртской Республики», </w:t>
      </w:r>
      <w:r w:rsidR="003D3C67">
        <w:t>рассмотрев</w:t>
      </w:r>
      <w:r w:rsidR="00414390">
        <w:t xml:space="preserve"> заявления депутата</w:t>
      </w:r>
      <w:r w:rsidR="00B928A6">
        <w:t xml:space="preserve"> Совета депутатов муниципального образования «Муниципальный округ Камбарский район Удмуртской Республики»</w:t>
      </w:r>
      <w:r w:rsidR="00414390">
        <w:t xml:space="preserve"> </w:t>
      </w:r>
      <w:proofErr w:type="spellStart"/>
      <w:r w:rsidR="00414390">
        <w:t>Щекотуровой</w:t>
      </w:r>
      <w:proofErr w:type="spellEnd"/>
      <w:r w:rsidR="00414390">
        <w:t xml:space="preserve"> </w:t>
      </w:r>
      <w:proofErr w:type="spellStart"/>
      <w:r w:rsidR="00414390">
        <w:t>Т.Ю.</w:t>
      </w:r>
      <w:r w:rsidR="00271F7C">
        <w:t>,</w:t>
      </w:r>
      <w:r w:rsidR="00383F30" w:rsidRPr="00A739DB">
        <w:t>Совет</w:t>
      </w:r>
      <w:proofErr w:type="spellEnd"/>
      <w:r w:rsidR="00383F30" w:rsidRPr="00A739DB">
        <w:t xml:space="preserve"> депутатов муниципального образования «Муниципальный округ Камбарский район Удмуртской Республики</w:t>
      </w:r>
    </w:p>
    <w:p w:rsidR="00383F30" w:rsidRDefault="00383F30" w:rsidP="00695AC0">
      <w:pPr>
        <w:ind w:firstLine="567"/>
        <w:jc w:val="center"/>
      </w:pPr>
      <w:proofErr w:type="gramStart"/>
      <w:r w:rsidRPr="00A739DB">
        <w:t>Р</w:t>
      </w:r>
      <w:proofErr w:type="gramEnd"/>
      <w:r w:rsidRPr="00A739DB">
        <w:t xml:space="preserve"> Е Ш А Е Т:</w:t>
      </w:r>
    </w:p>
    <w:p w:rsidR="00837BF1" w:rsidRDefault="00837BF1" w:rsidP="00695AC0">
      <w:pPr>
        <w:ind w:firstLine="567"/>
        <w:jc w:val="center"/>
      </w:pPr>
    </w:p>
    <w:p w:rsidR="00B928A6" w:rsidRDefault="00414390" w:rsidP="00695AC0">
      <w:pPr>
        <w:numPr>
          <w:ilvl w:val="0"/>
          <w:numId w:val="9"/>
        </w:numPr>
        <w:tabs>
          <w:tab w:val="left" w:pos="709"/>
          <w:tab w:val="left" w:pos="993"/>
        </w:tabs>
        <w:autoSpaceDE/>
        <w:autoSpaceDN/>
        <w:ind w:left="0" w:firstLine="567"/>
        <w:jc w:val="both"/>
      </w:pPr>
      <w:r>
        <w:t>Внести в состав постоянной  комиссии</w:t>
      </w:r>
      <w:r w:rsidR="00B928A6">
        <w:t xml:space="preserve"> Совета депутатов муниципального образования «Муниципальный округ Камбарский район Удмуртской Республики», утвержденн</w:t>
      </w:r>
      <w:r w:rsidR="00271F7C">
        <w:t>ой</w:t>
      </w:r>
      <w:r w:rsidR="00B928A6">
        <w:t xml:space="preserve"> решением Совета депутатов муниципального образования «Муниципальный округ Камбарский район Удмуртской Республики» от 01.12.2021г. №60 «О составах постоянных комиссий Совета депутатов</w:t>
      </w:r>
      <w:r w:rsidR="00B928A6" w:rsidRPr="00B928A6">
        <w:t xml:space="preserve"> </w:t>
      </w:r>
      <w:r w:rsidR="00B928A6">
        <w:t>муниципального образования «Муниципальный округ Камбарский район Удмуртской Республики» следующие изменения:</w:t>
      </w:r>
    </w:p>
    <w:p w:rsidR="00B928A6" w:rsidRPr="00B928A6" w:rsidRDefault="00414390" w:rsidP="00B928A6">
      <w:pPr>
        <w:pStyle w:val="a8"/>
        <w:numPr>
          <w:ilvl w:val="1"/>
          <w:numId w:val="9"/>
        </w:numPr>
        <w:tabs>
          <w:tab w:val="left" w:pos="709"/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Ввести в состав </w:t>
      </w:r>
      <w:r w:rsidR="00B928A6">
        <w:rPr>
          <w:rFonts w:ascii="Times New Roman" w:hAnsi="Times New Roman"/>
          <w:sz w:val="24"/>
          <w:szCs w:val="24"/>
        </w:rPr>
        <w:t xml:space="preserve"> постоянной комиссии </w:t>
      </w:r>
      <w:r w:rsidR="00B928A6" w:rsidRPr="00B928A6">
        <w:rPr>
          <w:rFonts w:ascii="Times New Roman" w:hAnsi="Times New Roman"/>
          <w:sz w:val="24"/>
          <w:szCs w:val="24"/>
        </w:rPr>
        <w:t>по промышленности, транспорту, связи, жилищно-коммунальному хозяйству, строительству, дорожной деятельности, собственности, земельным отношениям, охране окружающей среды и природопользованию</w:t>
      </w:r>
      <w:r w:rsidR="00B928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Щекотурову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Юрьевну</w:t>
      </w:r>
    </w:p>
    <w:p w:rsidR="00383F30" w:rsidRPr="00A739DB" w:rsidRDefault="00B928A6" w:rsidP="00695AC0">
      <w:pPr>
        <w:numPr>
          <w:ilvl w:val="0"/>
          <w:numId w:val="9"/>
        </w:numPr>
        <w:tabs>
          <w:tab w:val="left" w:pos="709"/>
          <w:tab w:val="left" w:pos="993"/>
        </w:tabs>
        <w:autoSpaceDE/>
        <w:autoSpaceDN/>
        <w:ind w:left="0" w:firstLine="567"/>
        <w:jc w:val="both"/>
      </w:pPr>
      <w:r>
        <w:t xml:space="preserve"> </w:t>
      </w:r>
      <w:r w:rsidR="0011700B" w:rsidRPr="00A739DB">
        <w:t>Опубликовать настоящее</w:t>
      </w:r>
      <w:r w:rsidR="00383F30" w:rsidRPr="00A739DB">
        <w:t xml:space="preserve"> решение в газете «Камская новь» и разместить на официальном сайте муниципального образования «Муниципальный округ Камбарский район Удмуртской Республики»  в информационно-коммуникационной сети «Интернет».</w:t>
      </w:r>
    </w:p>
    <w:p w:rsidR="00383F30" w:rsidRPr="00A739DB" w:rsidRDefault="00383F30" w:rsidP="00695AC0">
      <w:pPr>
        <w:ind w:left="927"/>
        <w:jc w:val="both"/>
        <w:rPr>
          <w:b/>
        </w:rPr>
      </w:pPr>
    </w:p>
    <w:p w:rsidR="00F72DCC" w:rsidRDefault="00F72DCC" w:rsidP="00F72DCC">
      <w:pPr>
        <w:ind w:left="927"/>
      </w:pPr>
    </w:p>
    <w:p w:rsidR="00383F30" w:rsidRPr="00A739DB" w:rsidRDefault="00383F30" w:rsidP="00F72DCC">
      <w:pPr>
        <w:ind w:left="927"/>
      </w:pPr>
      <w:r w:rsidRPr="00A739DB">
        <w:t xml:space="preserve">Председатель Совета депутатов муниципального </w:t>
      </w:r>
    </w:p>
    <w:p w:rsidR="00F72DCC" w:rsidRDefault="00383F30" w:rsidP="00F72DCC">
      <w:pPr>
        <w:ind w:left="927"/>
      </w:pPr>
      <w:r w:rsidRPr="00A739DB">
        <w:t>образования «Муниципальный округ</w:t>
      </w:r>
    </w:p>
    <w:p w:rsidR="00383F30" w:rsidRPr="00A739DB" w:rsidRDefault="00383F30" w:rsidP="00F72DCC">
      <w:pPr>
        <w:ind w:left="927"/>
      </w:pPr>
      <w:r w:rsidRPr="00A739DB">
        <w:t>Камбарский район Удмуртской Республики»</w:t>
      </w:r>
      <w:r w:rsidR="00B928A6">
        <w:t xml:space="preserve">                            </w:t>
      </w:r>
      <w:r w:rsidRPr="00A739DB">
        <w:t xml:space="preserve"> </w:t>
      </w:r>
      <w:r w:rsidR="00F72DCC" w:rsidRPr="00A739DB">
        <w:t>Е.М.Ижболдина</w:t>
      </w:r>
    </w:p>
    <w:p w:rsidR="00F72DCC" w:rsidRDefault="00F72DCC" w:rsidP="00695AC0">
      <w:pPr>
        <w:ind w:left="927"/>
        <w:jc w:val="both"/>
      </w:pPr>
    </w:p>
    <w:p w:rsidR="00383F30" w:rsidRPr="00A739DB" w:rsidRDefault="00383F30" w:rsidP="00695AC0">
      <w:pPr>
        <w:ind w:left="927"/>
        <w:jc w:val="both"/>
      </w:pPr>
    </w:p>
    <w:p w:rsidR="00383F30" w:rsidRPr="00A739DB" w:rsidRDefault="00383F30" w:rsidP="00695AC0">
      <w:pPr>
        <w:ind w:left="927"/>
        <w:jc w:val="both"/>
      </w:pPr>
      <w:r w:rsidRPr="00A739DB">
        <w:t>г</w:t>
      </w:r>
      <w:proofErr w:type="gramStart"/>
      <w:r w:rsidRPr="00A739DB">
        <w:t>.К</w:t>
      </w:r>
      <w:proofErr w:type="gramEnd"/>
      <w:r w:rsidRPr="00A739DB">
        <w:t>амбарка</w:t>
      </w:r>
    </w:p>
    <w:p w:rsidR="00383F30" w:rsidRPr="00A739DB" w:rsidRDefault="00B928A6" w:rsidP="00695AC0">
      <w:pPr>
        <w:ind w:left="927"/>
        <w:jc w:val="both"/>
      </w:pPr>
      <w:r>
        <w:t>«__»__________202</w:t>
      </w:r>
      <w:r w:rsidR="00271F7C">
        <w:t>4</w:t>
      </w:r>
      <w:r w:rsidR="00383F30" w:rsidRPr="00A739DB">
        <w:t xml:space="preserve"> год </w:t>
      </w:r>
    </w:p>
    <w:p w:rsidR="00837BF1" w:rsidRDefault="00383F30" w:rsidP="00271F7C">
      <w:pPr>
        <w:ind w:left="927"/>
        <w:jc w:val="both"/>
      </w:pPr>
      <w:r w:rsidRPr="00A739DB">
        <w:t>№ ____</w:t>
      </w:r>
    </w:p>
    <w:sectPr w:rsidR="00837BF1" w:rsidSect="00234572">
      <w:pgSz w:w="11907" w:h="16840" w:code="9"/>
      <w:pgMar w:top="426" w:right="567" w:bottom="568" w:left="1701" w:header="454" w:footer="45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8F"/>
    <w:multiLevelType w:val="hybridMultilevel"/>
    <w:tmpl w:val="CCF0CA7A"/>
    <w:lvl w:ilvl="0" w:tplc="63DC74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F30D66"/>
    <w:multiLevelType w:val="hybridMultilevel"/>
    <w:tmpl w:val="B1C0A690"/>
    <w:lvl w:ilvl="0" w:tplc="EA16E25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9B84D74"/>
    <w:multiLevelType w:val="hybridMultilevel"/>
    <w:tmpl w:val="E60881A4"/>
    <w:lvl w:ilvl="0" w:tplc="1C5C5FA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F356DE"/>
    <w:multiLevelType w:val="hybridMultilevel"/>
    <w:tmpl w:val="17661308"/>
    <w:lvl w:ilvl="0" w:tplc="27B47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23EE"/>
    <w:multiLevelType w:val="multilevel"/>
    <w:tmpl w:val="9806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1E82EC0"/>
    <w:multiLevelType w:val="hybridMultilevel"/>
    <w:tmpl w:val="0B08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41DE"/>
    <w:multiLevelType w:val="hybridMultilevel"/>
    <w:tmpl w:val="8D8247B8"/>
    <w:lvl w:ilvl="0" w:tplc="27AEB8C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EF871D8"/>
    <w:multiLevelType w:val="multilevel"/>
    <w:tmpl w:val="D5581E6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714B09F1"/>
    <w:multiLevelType w:val="multilevel"/>
    <w:tmpl w:val="9806C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BC575A2"/>
    <w:multiLevelType w:val="hybridMultilevel"/>
    <w:tmpl w:val="4FFC0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F53BE"/>
    <w:rsid w:val="00010E55"/>
    <w:rsid w:val="00016EF4"/>
    <w:rsid w:val="000329BC"/>
    <w:rsid w:val="00040507"/>
    <w:rsid w:val="0004313C"/>
    <w:rsid w:val="00043CE3"/>
    <w:rsid w:val="00054CA1"/>
    <w:rsid w:val="00061033"/>
    <w:rsid w:val="000728A4"/>
    <w:rsid w:val="000768F7"/>
    <w:rsid w:val="000A1FDC"/>
    <w:rsid w:val="000A77DC"/>
    <w:rsid w:val="000B7200"/>
    <w:rsid w:val="000B7D36"/>
    <w:rsid w:val="000D381F"/>
    <w:rsid w:val="000D44B5"/>
    <w:rsid w:val="000E37D2"/>
    <w:rsid w:val="000F10D2"/>
    <w:rsid w:val="000F4344"/>
    <w:rsid w:val="00112674"/>
    <w:rsid w:val="0011700B"/>
    <w:rsid w:val="00130CB9"/>
    <w:rsid w:val="001322BE"/>
    <w:rsid w:val="00134787"/>
    <w:rsid w:val="00135D75"/>
    <w:rsid w:val="00143748"/>
    <w:rsid w:val="001552DC"/>
    <w:rsid w:val="00155A62"/>
    <w:rsid w:val="0015657E"/>
    <w:rsid w:val="001601F5"/>
    <w:rsid w:val="0016761C"/>
    <w:rsid w:val="001706F3"/>
    <w:rsid w:val="0018173A"/>
    <w:rsid w:val="00182C4B"/>
    <w:rsid w:val="00184C4F"/>
    <w:rsid w:val="001A3509"/>
    <w:rsid w:val="001C55EF"/>
    <w:rsid w:val="00200CF7"/>
    <w:rsid w:val="00204B18"/>
    <w:rsid w:val="0021250B"/>
    <w:rsid w:val="00213C05"/>
    <w:rsid w:val="002175D7"/>
    <w:rsid w:val="002226C0"/>
    <w:rsid w:val="002337BE"/>
    <w:rsid w:val="00234572"/>
    <w:rsid w:val="00243800"/>
    <w:rsid w:val="002459FA"/>
    <w:rsid w:val="002466E2"/>
    <w:rsid w:val="00271F7C"/>
    <w:rsid w:val="0027747E"/>
    <w:rsid w:val="002803EC"/>
    <w:rsid w:val="002838EE"/>
    <w:rsid w:val="00297C73"/>
    <w:rsid w:val="002A268C"/>
    <w:rsid w:val="002A2C7E"/>
    <w:rsid w:val="002A4C5D"/>
    <w:rsid w:val="002A60CC"/>
    <w:rsid w:val="002A7631"/>
    <w:rsid w:val="002C160B"/>
    <w:rsid w:val="002C373D"/>
    <w:rsid w:val="002C6817"/>
    <w:rsid w:val="002D0F2D"/>
    <w:rsid w:val="002E5BCD"/>
    <w:rsid w:val="002E5DC1"/>
    <w:rsid w:val="002F224C"/>
    <w:rsid w:val="002F4A8D"/>
    <w:rsid w:val="002F53BE"/>
    <w:rsid w:val="003145CA"/>
    <w:rsid w:val="003229F7"/>
    <w:rsid w:val="003236CB"/>
    <w:rsid w:val="00326CF8"/>
    <w:rsid w:val="0034706F"/>
    <w:rsid w:val="00351B0C"/>
    <w:rsid w:val="00354602"/>
    <w:rsid w:val="003828B9"/>
    <w:rsid w:val="00383F30"/>
    <w:rsid w:val="003A2C28"/>
    <w:rsid w:val="003A33E6"/>
    <w:rsid w:val="003A46F3"/>
    <w:rsid w:val="003A60F1"/>
    <w:rsid w:val="003A7232"/>
    <w:rsid w:val="003B1458"/>
    <w:rsid w:val="003C334A"/>
    <w:rsid w:val="003D1871"/>
    <w:rsid w:val="003D3C67"/>
    <w:rsid w:val="003D48B4"/>
    <w:rsid w:val="003F7CBB"/>
    <w:rsid w:val="00400420"/>
    <w:rsid w:val="0040283A"/>
    <w:rsid w:val="004043E6"/>
    <w:rsid w:val="00414390"/>
    <w:rsid w:val="004425E3"/>
    <w:rsid w:val="00444062"/>
    <w:rsid w:val="00461C58"/>
    <w:rsid w:val="00462553"/>
    <w:rsid w:val="004709F8"/>
    <w:rsid w:val="00475480"/>
    <w:rsid w:val="004772D5"/>
    <w:rsid w:val="0049545B"/>
    <w:rsid w:val="004C4502"/>
    <w:rsid w:val="004C6564"/>
    <w:rsid w:val="004D2FB0"/>
    <w:rsid w:val="004E5531"/>
    <w:rsid w:val="004F0994"/>
    <w:rsid w:val="005115A0"/>
    <w:rsid w:val="00522806"/>
    <w:rsid w:val="005261E5"/>
    <w:rsid w:val="005267B1"/>
    <w:rsid w:val="00526E73"/>
    <w:rsid w:val="005270EF"/>
    <w:rsid w:val="00527E6B"/>
    <w:rsid w:val="0054749F"/>
    <w:rsid w:val="005474D5"/>
    <w:rsid w:val="00574C1A"/>
    <w:rsid w:val="00575BCD"/>
    <w:rsid w:val="00586473"/>
    <w:rsid w:val="005940B2"/>
    <w:rsid w:val="005A4CAE"/>
    <w:rsid w:val="005B052F"/>
    <w:rsid w:val="005B132A"/>
    <w:rsid w:val="005B1C5A"/>
    <w:rsid w:val="005C5921"/>
    <w:rsid w:val="005D045B"/>
    <w:rsid w:val="005D32C1"/>
    <w:rsid w:val="005E48CD"/>
    <w:rsid w:val="005F0F56"/>
    <w:rsid w:val="005F1FD4"/>
    <w:rsid w:val="005F60DD"/>
    <w:rsid w:val="005F66F5"/>
    <w:rsid w:val="00613BDA"/>
    <w:rsid w:val="00624DC3"/>
    <w:rsid w:val="0062658A"/>
    <w:rsid w:val="00633CF6"/>
    <w:rsid w:val="00634EF0"/>
    <w:rsid w:val="0064548E"/>
    <w:rsid w:val="0065799C"/>
    <w:rsid w:val="0066299B"/>
    <w:rsid w:val="006653A4"/>
    <w:rsid w:val="00673AE0"/>
    <w:rsid w:val="00695AC0"/>
    <w:rsid w:val="006A45ED"/>
    <w:rsid w:val="006B436D"/>
    <w:rsid w:val="006B5E5C"/>
    <w:rsid w:val="006B6CF8"/>
    <w:rsid w:val="006E0FF7"/>
    <w:rsid w:val="006F59F3"/>
    <w:rsid w:val="00703150"/>
    <w:rsid w:val="007070EB"/>
    <w:rsid w:val="007254E7"/>
    <w:rsid w:val="00726635"/>
    <w:rsid w:val="00727918"/>
    <w:rsid w:val="007371C9"/>
    <w:rsid w:val="007430B9"/>
    <w:rsid w:val="00743559"/>
    <w:rsid w:val="00752979"/>
    <w:rsid w:val="00757573"/>
    <w:rsid w:val="00773B42"/>
    <w:rsid w:val="00776254"/>
    <w:rsid w:val="007768DA"/>
    <w:rsid w:val="007A4185"/>
    <w:rsid w:val="007A69A3"/>
    <w:rsid w:val="007B4AF2"/>
    <w:rsid w:val="007B51CB"/>
    <w:rsid w:val="007B5E28"/>
    <w:rsid w:val="007C4830"/>
    <w:rsid w:val="007C4CAB"/>
    <w:rsid w:val="007C6C8E"/>
    <w:rsid w:val="007F0819"/>
    <w:rsid w:val="007F43C5"/>
    <w:rsid w:val="007F55CC"/>
    <w:rsid w:val="007F7F65"/>
    <w:rsid w:val="0080067E"/>
    <w:rsid w:val="008029D0"/>
    <w:rsid w:val="00814939"/>
    <w:rsid w:val="00825A25"/>
    <w:rsid w:val="00837BF1"/>
    <w:rsid w:val="00842C94"/>
    <w:rsid w:val="00846130"/>
    <w:rsid w:val="00851D43"/>
    <w:rsid w:val="00857758"/>
    <w:rsid w:val="00862B9A"/>
    <w:rsid w:val="008A752C"/>
    <w:rsid w:val="008B4E07"/>
    <w:rsid w:val="008C16C7"/>
    <w:rsid w:val="008C1DAC"/>
    <w:rsid w:val="008D0281"/>
    <w:rsid w:val="008E2C74"/>
    <w:rsid w:val="008F5BF8"/>
    <w:rsid w:val="00901BD3"/>
    <w:rsid w:val="00911D66"/>
    <w:rsid w:val="00924D8F"/>
    <w:rsid w:val="00933DEE"/>
    <w:rsid w:val="00934A9B"/>
    <w:rsid w:val="00935071"/>
    <w:rsid w:val="0097042A"/>
    <w:rsid w:val="00981074"/>
    <w:rsid w:val="009866E1"/>
    <w:rsid w:val="0099136B"/>
    <w:rsid w:val="00991C6F"/>
    <w:rsid w:val="00994572"/>
    <w:rsid w:val="009A17A8"/>
    <w:rsid w:val="009B54F3"/>
    <w:rsid w:val="009C6C21"/>
    <w:rsid w:val="009D17AC"/>
    <w:rsid w:val="009E0C9B"/>
    <w:rsid w:val="009E110D"/>
    <w:rsid w:val="00A05999"/>
    <w:rsid w:val="00A1488C"/>
    <w:rsid w:val="00A16B75"/>
    <w:rsid w:val="00A25EE6"/>
    <w:rsid w:val="00A42A13"/>
    <w:rsid w:val="00A459D4"/>
    <w:rsid w:val="00A65A81"/>
    <w:rsid w:val="00A70506"/>
    <w:rsid w:val="00A72D82"/>
    <w:rsid w:val="00A739DB"/>
    <w:rsid w:val="00A74144"/>
    <w:rsid w:val="00A83DBB"/>
    <w:rsid w:val="00A855A1"/>
    <w:rsid w:val="00A91642"/>
    <w:rsid w:val="00A96A2D"/>
    <w:rsid w:val="00A96B09"/>
    <w:rsid w:val="00AA2E4C"/>
    <w:rsid w:val="00AA74B5"/>
    <w:rsid w:val="00AB0219"/>
    <w:rsid w:val="00AB0295"/>
    <w:rsid w:val="00AB2299"/>
    <w:rsid w:val="00AB3721"/>
    <w:rsid w:val="00AC6EE2"/>
    <w:rsid w:val="00AF12B4"/>
    <w:rsid w:val="00AF4C16"/>
    <w:rsid w:val="00B044BB"/>
    <w:rsid w:val="00B0539B"/>
    <w:rsid w:val="00B15884"/>
    <w:rsid w:val="00B224DB"/>
    <w:rsid w:val="00B27705"/>
    <w:rsid w:val="00B34475"/>
    <w:rsid w:val="00B54FB7"/>
    <w:rsid w:val="00B569C7"/>
    <w:rsid w:val="00B928A6"/>
    <w:rsid w:val="00BB0A72"/>
    <w:rsid w:val="00BB13E9"/>
    <w:rsid w:val="00BB4E06"/>
    <w:rsid w:val="00BB6E04"/>
    <w:rsid w:val="00BC1111"/>
    <w:rsid w:val="00BD43D9"/>
    <w:rsid w:val="00BE1074"/>
    <w:rsid w:val="00C02D41"/>
    <w:rsid w:val="00C10A32"/>
    <w:rsid w:val="00C63C14"/>
    <w:rsid w:val="00C63FB1"/>
    <w:rsid w:val="00C644D7"/>
    <w:rsid w:val="00C71DEF"/>
    <w:rsid w:val="00C75F80"/>
    <w:rsid w:val="00C97859"/>
    <w:rsid w:val="00CB794D"/>
    <w:rsid w:val="00CD0560"/>
    <w:rsid w:val="00CF254F"/>
    <w:rsid w:val="00CF7AF1"/>
    <w:rsid w:val="00D244DF"/>
    <w:rsid w:val="00D25FA7"/>
    <w:rsid w:val="00D36AC4"/>
    <w:rsid w:val="00D43DA6"/>
    <w:rsid w:val="00D470F2"/>
    <w:rsid w:val="00D52EA9"/>
    <w:rsid w:val="00D55700"/>
    <w:rsid w:val="00D643CC"/>
    <w:rsid w:val="00D67BBD"/>
    <w:rsid w:val="00D707B6"/>
    <w:rsid w:val="00D80603"/>
    <w:rsid w:val="00D84ED9"/>
    <w:rsid w:val="00D86523"/>
    <w:rsid w:val="00D96756"/>
    <w:rsid w:val="00DA0406"/>
    <w:rsid w:val="00DA7404"/>
    <w:rsid w:val="00DA7964"/>
    <w:rsid w:val="00DB3F39"/>
    <w:rsid w:val="00DC61A6"/>
    <w:rsid w:val="00DD098C"/>
    <w:rsid w:val="00DD1D2B"/>
    <w:rsid w:val="00DD6C03"/>
    <w:rsid w:val="00DE26E5"/>
    <w:rsid w:val="00DF38DB"/>
    <w:rsid w:val="00DF6975"/>
    <w:rsid w:val="00DF7319"/>
    <w:rsid w:val="00E00589"/>
    <w:rsid w:val="00E07BDF"/>
    <w:rsid w:val="00E1278B"/>
    <w:rsid w:val="00E14227"/>
    <w:rsid w:val="00E159CD"/>
    <w:rsid w:val="00E24AE5"/>
    <w:rsid w:val="00E301BD"/>
    <w:rsid w:val="00E320A4"/>
    <w:rsid w:val="00E3361B"/>
    <w:rsid w:val="00E42912"/>
    <w:rsid w:val="00E42BA8"/>
    <w:rsid w:val="00E55DF2"/>
    <w:rsid w:val="00E6540C"/>
    <w:rsid w:val="00E76442"/>
    <w:rsid w:val="00E80279"/>
    <w:rsid w:val="00E81F0C"/>
    <w:rsid w:val="00E822F6"/>
    <w:rsid w:val="00E90206"/>
    <w:rsid w:val="00E93CB8"/>
    <w:rsid w:val="00E9783E"/>
    <w:rsid w:val="00EB15E1"/>
    <w:rsid w:val="00EB2CEE"/>
    <w:rsid w:val="00EB7D67"/>
    <w:rsid w:val="00EC7205"/>
    <w:rsid w:val="00ED07AA"/>
    <w:rsid w:val="00EF2561"/>
    <w:rsid w:val="00F00BCE"/>
    <w:rsid w:val="00F01372"/>
    <w:rsid w:val="00F05D4B"/>
    <w:rsid w:val="00F10548"/>
    <w:rsid w:val="00F147E5"/>
    <w:rsid w:val="00F15407"/>
    <w:rsid w:val="00F269F4"/>
    <w:rsid w:val="00F40E95"/>
    <w:rsid w:val="00F467C0"/>
    <w:rsid w:val="00F47E0E"/>
    <w:rsid w:val="00F55EA1"/>
    <w:rsid w:val="00F72DCC"/>
    <w:rsid w:val="00FA1BBE"/>
    <w:rsid w:val="00FA5682"/>
    <w:rsid w:val="00FB0ED2"/>
    <w:rsid w:val="00FB1AA6"/>
    <w:rsid w:val="00FB28B8"/>
    <w:rsid w:val="00FB6981"/>
    <w:rsid w:val="00FD1926"/>
    <w:rsid w:val="00FF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8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851D43"/>
    <w:pPr>
      <w:keepNext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F53BE"/>
  </w:style>
  <w:style w:type="character" w:styleId="a3">
    <w:name w:val="Hyperlink"/>
    <w:rsid w:val="00B044BB"/>
    <w:rPr>
      <w:color w:val="0000FF"/>
      <w:u w:val="single"/>
    </w:rPr>
  </w:style>
  <w:style w:type="paragraph" w:styleId="a4">
    <w:name w:val="Balloon Text"/>
    <w:basedOn w:val="a"/>
    <w:link w:val="a5"/>
    <w:rsid w:val="00A16B7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16B7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C4CAB"/>
    <w:pPr>
      <w:autoSpaceDE/>
      <w:autoSpaceDN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7C4CAB"/>
    <w:rPr>
      <w:sz w:val="28"/>
    </w:rPr>
  </w:style>
  <w:style w:type="paragraph" w:styleId="a6">
    <w:name w:val="Body Text"/>
    <w:basedOn w:val="a"/>
    <w:link w:val="a7"/>
    <w:rsid w:val="00F00BCE"/>
    <w:pPr>
      <w:spacing w:after="120"/>
    </w:pPr>
  </w:style>
  <w:style w:type="character" w:customStyle="1" w:styleId="a7">
    <w:name w:val="Основной текст Знак"/>
    <w:link w:val="a6"/>
    <w:rsid w:val="00F00BCE"/>
    <w:rPr>
      <w:sz w:val="24"/>
      <w:szCs w:val="24"/>
    </w:rPr>
  </w:style>
  <w:style w:type="paragraph" w:styleId="a8">
    <w:name w:val="List Paragraph"/>
    <w:basedOn w:val="a"/>
    <w:uiPriority w:val="34"/>
    <w:qFormat/>
    <w:rsid w:val="007F43C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AA74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159CD"/>
    <w:pPr>
      <w:autoSpaceDE/>
      <w:autoSpaceDN/>
      <w:spacing w:before="100" w:beforeAutospacing="1" w:after="100" w:afterAutospacing="1"/>
    </w:pPr>
  </w:style>
  <w:style w:type="paragraph" w:styleId="ab">
    <w:name w:val="No Spacing"/>
    <w:uiPriority w:val="1"/>
    <w:qFormat/>
    <w:rsid w:val="00383F3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8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851D43"/>
    <w:pPr>
      <w:keepNext/>
      <w:autoSpaceDE/>
      <w:autoSpaceDN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F53BE"/>
  </w:style>
  <w:style w:type="character" w:styleId="a3">
    <w:name w:val="Hyperlink"/>
    <w:rsid w:val="00B044BB"/>
    <w:rPr>
      <w:color w:val="0000FF"/>
      <w:u w:val="single"/>
    </w:rPr>
  </w:style>
  <w:style w:type="paragraph" w:styleId="a4">
    <w:name w:val="Balloon Text"/>
    <w:basedOn w:val="a"/>
    <w:link w:val="a5"/>
    <w:rsid w:val="00A16B7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16B7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C4CAB"/>
    <w:pPr>
      <w:autoSpaceDE/>
      <w:autoSpaceDN/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7C4CAB"/>
    <w:rPr>
      <w:sz w:val="28"/>
    </w:rPr>
  </w:style>
  <w:style w:type="paragraph" w:styleId="a6">
    <w:name w:val="Body Text"/>
    <w:basedOn w:val="a"/>
    <w:link w:val="a7"/>
    <w:rsid w:val="00F00BCE"/>
    <w:pPr>
      <w:spacing w:after="120"/>
    </w:pPr>
  </w:style>
  <w:style w:type="character" w:customStyle="1" w:styleId="a7">
    <w:name w:val="Основной текст Знак"/>
    <w:link w:val="a6"/>
    <w:rsid w:val="00F00BCE"/>
    <w:rPr>
      <w:sz w:val="24"/>
      <w:szCs w:val="24"/>
    </w:rPr>
  </w:style>
  <w:style w:type="paragraph" w:styleId="a8">
    <w:name w:val="List Paragraph"/>
    <w:basedOn w:val="a"/>
    <w:uiPriority w:val="34"/>
    <w:qFormat/>
    <w:rsid w:val="007F43C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AA74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159CD"/>
    <w:pPr>
      <w:autoSpaceDE/>
      <w:autoSpaceDN/>
      <w:spacing w:before="100" w:beforeAutospacing="1" w:after="100" w:afterAutospacing="1"/>
    </w:pPr>
  </w:style>
  <w:style w:type="paragraph" w:styleId="ab">
    <w:name w:val="No Spacing"/>
    <w:uiPriority w:val="1"/>
    <w:qFormat/>
    <w:rsid w:val="00383F3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38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D9AE-81F0-428E-B90B-0B7300B5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2022-12-06T06:46:00Z</cp:lastPrinted>
  <dcterms:created xsi:type="dcterms:W3CDTF">2024-03-21T10:49:00Z</dcterms:created>
  <dcterms:modified xsi:type="dcterms:W3CDTF">2024-03-21T12:40:00Z</dcterms:modified>
</cp:coreProperties>
</file>